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EF02E7" w:rsidRPr="00EF02E7" w:rsidTr="002454F3">
        <w:tc>
          <w:tcPr>
            <w:tcW w:w="2808" w:type="dxa"/>
          </w:tcPr>
          <w:p w:rsidR="00EF02E7" w:rsidRPr="00EF02E7" w:rsidRDefault="00EF02E7" w:rsidP="00EF02E7">
            <w:pPr>
              <w:keepNext/>
              <w:spacing w:after="0" w:line="240" w:lineRule="auto"/>
              <w:outlineLvl w:val="0"/>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COURSE NAME</w:t>
            </w:r>
          </w:p>
        </w:tc>
        <w:tc>
          <w:tcPr>
            <w:tcW w:w="6048" w:type="dxa"/>
          </w:tcPr>
          <w:p w:rsidR="00EF02E7" w:rsidRPr="00EF02E7" w:rsidRDefault="00EF02E7" w:rsidP="00EF0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I</w:t>
            </w:r>
          </w:p>
        </w:tc>
      </w:tr>
      <w:tr w:rsidR="00EF02E7" w:rsidRPr="00EF02E7" w:rsidTr="002454F3">
        <w:tc>
          <w:tcPr>
            <w:tcW w:w="2808" w:type="dxa"/>
          </w:tcPr>
          <w:p w:rsidR="00EF02E7" w:rsidRPr="00EF02E7" w:rsidRDefault="00EF02E7" w:rsidP="00EF02E7">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COURSE NUMBER</w:t>
            </w:r>
          </w:p>
        </w:tc>
        <w:tc>
          <w:tcPr>
            <w:tcW w:w="6048" w:type="dxa"/>
          </w:tcPr>
          <w:p w:rsidR="00EF02E7" w:rsidRPr="00EF02E7" w:rsidRDefault="00EF02E7" w:rsidP="00EF0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BS101/102</w:t>
            </w:r>
          </w:p>
        </w:tc>
      </w:tr>
      <w:tr w:rsidR="00EF02E7" w:rsidRPr="00EF02E7" w:rsidTr="002454F3">
        <w:tc>
          <w:tcPr>
            <w:tcW w:w="2808" w:type="dxa"/>
          </w:tcPr>
          <w:p w:rsidR="00EF02E7" w:rsidRPr="00EF02E7" w:rsidRDefault="00EF02E7" w:rsidP="00EF02E7">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GRADE LEVEL</w:t>
            </w:r>
          </w:p>
        </w:tc>
        <w:tc>
          <w:tcPr>
            <w:tcW w:w="6048" w:type="dxa"/>
          </w:tcPr>
          <w:p w:rsidR="00EF02E7" w:rsidRPr="00EF02E7" w:rsidRDefault="00EF02E7" w:rsidP="00EF0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11-12 (9-10 with instructor approval)</w:t>
            </w:r>
          </w:p>
        </w:tc>
      </w:tr>
      <w:tr w:rsidR="00EF02E7" w:rsidRPr="00EF02E7" w:rsidTr="002454F3">
        <w:tc>
          <w:tcPr>
            <w:tcW w:w="2808" w:type="dxa"/>
          </w:tcPr>
          <w:p w:rsidR="00EF02E7" w:rsidRPr="00EF02E7" w:rsidRDefault="00EF02E7" w:rsidP="00EF02E7">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GRADING SCALE</w:t>
            </w:r>
          </w:p>
        </w:tc>
        <w:tc>
          <w:tcPr>
            <w:tcW w:w="6048" w:type="dxa"/>
          </w:tcPr>
          <w:p w:rsidR="00EF02E7" w:rsidRPr="00EF02E7" w:rsidRDefault="00EF02E7" w:rsidP="00EF0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Irene-Wakonda</w:t>
            </w:r>
            <w:r w:rsidRPr="00EF02E7">
              <w:rPr>
                <w:rFonts w:ascii="Times New Roman" w:eastAsia="Times New Roman" w:hAnsi="Times New Roman" w:cs="Times New Roman"/>
                <w:sz w:val="24"/>
                <w:szCs w:val="24"/>
              </w:rPr>
              <w:t xml:space="preserve"> High School Standard Scale</w:t>
            </w:r>
          </w:p>
        </w:tc>
      </w:tr>
      <w:tr w:rsidR="00EF02E7" w:rsidRPr="00EF02E7" w:rsidTr="002454F3">
        <w:tc>
          <w:tcPr>
            <w:tcW w:w="2808" w:type="dxa"/>
          </w:tcPr>
          <w:p w:rsidR="00EF02E7" w:rsidRPr="00EF02E7" w:rsidRDefault="00EF02E7" w:rsidP="00EF02E7">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WEIGHT</w:t>
            </w:r>
          </w:p>
        </w:tc>
        <w:tc>
          <w:tcPr>
            <w:tcW w:w="6048" w:type="dxa"/>
          </w:tcPr>
          <w:p w:rsidR="00EF02E7" w:rsidRPr="00EF02E7" w:rsidRDefault="00EF02E7" w:rsidP="00EF02E7">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1.0</w:t>
            </w:r>
          </w:p>
        </w:tc>
      </w:tr>
      <w:tr w:rsidR="00EF02E7" w:rsidRPr="00EF02E7" w:rsidTr="002454F3">
        <w:tc>
          <w:tcPr>
            <w:tcW w:w="2808" w:type="dxa"/>
          </w:tcPr>
          <w:p w:rsidR="00EF02E7" w:rsidRPr="00EF02E7" w:rsidRDefault="00EF02E7" w:rsidP="00EF02E7">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TEACHER</w:t>
            </w:r>
          </w:p>
        </w:tc>
        <w:tc>
          <w:tcPr>
            <w:tcW w:w="6048" w:type="dxa"/>
          </w:tcPr>
          <w:p w:rsidR="00EF02E7" w:rsidRPr="00EF02E7" w:rsidRDefault="00EF02E7" w:rsidP="00EF0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Mike King (Irene-Wakonda High School / SILDL)</w:t>
            </w:r>
          </w:p>
        </w:tc>
      </w:tr>
    </w:tbl>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b/>
          <w:bCs/>
          <w:color w:val="000000"/>
          <w:sz w:val="24"/>
          <w:szCs w:val="24"/>
        </w:rPr>
        <w:t>Course Description</w:t>
      </w:r>
      <w:r w:rsidRPr="00EF02E7">
        <w:rPr>
          <w:rFonts w:ascii="Times New Roman" w:eastAsia="Times New Roman" w:hAnsi="Times New Roman" w:cs="Times New Roman"/>
          <w:color w:val="000000"/>
          <w:sz w:val="24"/>
          <w:szCs w:val="24"/>
        </w:rPr>
        <w:t>:</w:t>
      </w:r>
    </w:p>
    <w:p w:rsid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color w:val="000000"/>
          <w:sz w:val="24"/>
          <w:szCs w:val="24"/>
        </w:rPr>
        <w:t>Students will understand and demonstrate their understanding of the working papers and concepts of both a sole proprietorship and partnership.  They will use this knowledge for either post-secondary education or personal success in the workplace.  They will work with Multi-column journals when completing their working papers.  Working papers will be handed in at the completion of the full chapter.  They will be graded as one assignment. </w:t>
      </w:r>
    </w:p>
    <w:p w:rsidR="00C20CCC" w:rsidRDefault="00C20CCC" w:rsidP="00EF02E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more details regarding this course, visit </w:t>
      </w:r>
      <w:hyperlink r:id="rId7" w:history="1">
        <w:r w:rsidRPr="00B1572B">
          <w:rPr>
            <w:rStyle w:val="Hyperlink"/>
            <w:rFonts w:ascii="Times New Roman" w:eastAsia="Times New Roman" w:hAnsi="Times New Roman" w:cs="Times New Roman"/>
            <w:sz w:val="24"/>
            <w:szCs w:val="24"/>
          </w:rPr>
          <w:t>https://mk014.k12.sd.us/accounting_i.htm</w:t>
        </w:r>
      </w:hyperlink>
    </w:p>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b/>
          <w:bCs/>
          <w:color w:val="000000"/>
          <w:sz w:val="24"/>
          <w:szCs w:val="24"/>
        </w:rPr>
        <w:t>Topics Covered:</w:t>
      </w:r>
      <w:r w:rsidRPr="00EF02E7">
        <w:rPr>
          <w:rFonts w:ascii="Times New Roman" w:eastAsia="Times New Roman" w:hAnsi="Times New Roman" w:cs="Times New Roman"/>
          <w:color w:val="000000"/>
          <w:sz w:val="24"/>
          <w:szCs w:val="24"/>
        </w:rPr>
        <w:t>        Accounting Papers related to Sole Proprietorships and Partnerships</w:t>
      </w:r>
    </w:p>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b/>
          <w:bCs/>
          <w:color w:val="000000"/>
          <w:sz w:val="24"/>
          <w:szCs w:val="24"/>
        </w:rPr>
        <w:t>Prerequisites:</w:t>
      </w:r>
      <w:r w:rsidRPr="00EF02E7">
        <w:rPr>
          <w:rFonts w:ascii="Times New Roman" w:eastAsia="Times New Roman" w:hAnsi="Times New Roman" w:cs="Times New Roman"/>
          <w:color w:val="000000"/>
          <w:sz w:val="24"/>
          <w:szCs w:val="24"/>
        </w:rPr>
        <w:t>             None</w:t>
      </w:r>
    </w:p>
    <w:p w:rsidR="00EF02E7" w:rsidRPr="00EF02E7" w:rsidRDefault="00EF02E7" w:rsidP="00EF02E7">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b/>
          <w:bCs/>
          <w:color w:val="000000"/>
          <w:sz w:val="24"/>
          <w:szCs w:val="24"/>
        </w:rPr>
        <w:t>Grade Level:</w:t>
      </w:r>
      <w:r w:rsidRPr="00EF02E7">
        <w:rPr>
          <w:rFonts w:ascii="Times New Roman" w:eastAsia="Times New Roman" w:hAnsi="Times New Roman" w:cs="Times New Roman"/>
          <w:color w:val="000000"/>
          <w:sz w:val="24"/>
          <w:szCs w:val="24"/>
        </w:rPr>
        <w:t>              11</w:t>
      </w:r>
      <w:r w:rsidRPr="00EF02E7">
        <w:rPr>
          <w:rFonts w:ascii="Times New Roman" w:eastAsia="Times New Roman" w:hAnsi="Times New Roman" w:cs="Times New Roman"/>
          <w:color w:val="000000"/>
          <w:sz w:val="24"/>
          <w:szCs w:val="24"/>
          <w:vertAlign w:val="superscript"/>
        </w:rPr>
        <w:t>th</w:t>
      </w:r>
      <w:r w:rsidRPr="00EF02E7">
        <w:rPr>
          <w:rFonts w:ascii="Times New Roman" w:eastAsia="Times New Roman" w:hAnsi="Times New Roman" w:cs="Times New Roman"/>
          <w:color w:val="000000"/>
          <w:sz w:val="24"/>
          <w:szCs w:val="24"/>
        </w:rPr>
        <w:t> &amp; 12</w:t>
      </w:r>
      <w:r w:rsidRPr="00EF02E7">
        <w:rPr>
          <w:rFonts w:ascii="Times New Roman" w:eastAsia="Times New Roman" w:hAnsi="Times New Roman" w:cs="Times New Roman"/>
          <w:color w:val="000000"/>
          <w:sz w:val="24"/>
          <w:szCs w:val="24"/>
          <w:vertAlign w:val="superscript"/>
        </w:rPr>
        <w:t>th</w:t>
      </w:r>
      <w:r w:rsidRPr="00EF02E7">
        <w:rPr>
          <w:rFonts w:ascii="Times New Roman" w:eastAsia="Times New Roman" w:hAnsi="Times New Roman" w:cs="Times New Roman"/>
          <w:color w:val="000000"/>
          <w:sz w:val="24"/>
          <w:szCs w:val="24"/>
        </w:rPr>
        <w:t> Grade</w:t>
      </w:r>
      <w:r>
        <w:rPr>
          <w:rFonts w:ascii="Times New Roman" w:eastAsia="Times New Roman" w:hAnsi="Times New Roman" w:cs="Times New Roman"/>
          <w:color w:val="000000"/>
          <w:sz w:val="24"/>
          <w:szCs w:val="24"/>
        </w:rPr>
        <w:t xml:space="preserve"> (9</w:t>
      </w:r>
      <w:r w:rsidRPr="00EF02E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&amp; 10</w:t>
      </w:r>
      <w:r w:rsidRPr="00EF02E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with instructor approval)</w:t>
      </w:r>
      <w:r w:rsidRPr="00EF02E7">
        <w:rPr>
          <w:rFonts w:ascii="Times New Roman" w:eastAsia="Times New Roman" w:hAnsi="Times New Roman" w:cs="Times New Roman"/>
          <w:color w:val="000000"/>
          <w:sz w:val="24"/>
          <w:szCs w:val="24"/>
        </w:rPr>
        <w:br/>
      </w:r>
    </w:p>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b/>
          <w:bCs/>
          <w:color w:val="000000"/>
          <w:sz w:val="24"/>
          <w:szCs w:val="24"/>
        </w:rPr>
        <w:t>Instructional Philosophy</w:t>
      </w:r>
      <w:r w:rsidRPr="00EF02E7">
        <w:rPr>
          <w:rFonts w:ascii="Times New Roman" w:eastAsia="Times New Roman" w:hAnsi="Times New Roman" w:cs="Times New Roman"/>
          <w:color w:val="000000"/>
          <w:sz w:val="24"/>
          <w:szCs w:val="24"/>
        </w:rPr>
        <w:t>:</w:t>
      </w:r>
    </w:p>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color w:val="000000"/>
          <w:sz w:val="24"/>
          <w:szCs w:val="24"/>
        </w:rPr>
        <w:t>Students will be expected to complete all working papers with high quality effort.  Discussion of all material will be completed before assignments are given.  Some classroom problems will be completed together, with the majority of work completed on their own.  Timelines will be given on when work is to be completed.  Assessment will be working papers, quizzes, and tests over every chapter with a semester test at the end of each semester.  This is a year-long class. </w:t>
      </w:r>
    </w:p>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b/>
          <w:bCs/>
          <w:color w:val="000000"/>
          <w:sz w:val="24"/>
          <w:szCs w:val="24"/>
        </w:rPr>
        <w:t>Major Assignments</w:t>
      </w:r>
    </w:p>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color w:val="000000"/>
          <w:sz w:val="24"/>
          <w:szCs w:val="24"/>
        </w:rPr>
        <w:t>1.  Chapters 1-17 Working Papers (8-12 assignments in each group of working papers)</w:t>
      </w:r>
    </w:p>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color w:val="000000"/>
          <w:sz w:val="24"/>
          <w:szCs w:val="24"/>
        </w:rPr>
        <w:t>2.  2 Reinforcement Activities (After chapters 6 and 9, and after chapters 14 &amp; 17)</w:t>
      </w:r>
    </w:p>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color w:val="000000"/>
          <w:sz w:val="24"/>
          <w:szCs w:val="24"/>
        </w:rPr>
        <w:t>3.  Business Simulations - Foreign Exchange (Sole Proprietorship) &amp; Fitness Junction (Partnership)</w:t>
      </w:r>
    </w:p>
    <w:p w:rsid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color w:val="000000"/>
          <w:sz w:val="24"/>
          <w:szCs w:val="24"/>
        </w:rPr>
        <w:t>4.  Chapter Tests after each chapter</w:t>
      </w:r>
    </w:p>
    <w:p w:rsidR="00FA6630" w:rsidRDefault="00FA6630" w:rsidP="00FA6630">
      <w:pPr>
        <w:spacing w:before="100" w:beforeAutospacing="1" w:after="100" w:afterAutospacing="1" w:line="240" w:lineRule="auto"/>
        <w:rPr>
          <w:rFonts w:ascii="Times New Roman" w:eastAsia="Times New Roman" w:hAnsi="Times New Roman" w:cs="Times New Roman"/>
          <w:b/>
          <w:bCs/>
          <w:color w:val="000000"/>
          <w:sz w:val="24"/>
          <w:szCs w:val="24"/>
        </w:rPr>
      </w:pPr>
    </w:p>
    <w:p w:rsidR="00FA6630" w:rsidRDefault="00FA6630" w:rsidP="00FA6630">
      <w:pPr>
        <w:spacing w:before="100" w:beforeAutospacing="1" w:after="100" w:afterAutospacing="1" w:line="240" w:lineRule="auto"/>
        <w:rPr>
          <w:rFonts w:ascii="Times New Roman" w:eastAsia="Times New Roman" w:hAnsi="Times New Roman" w:cs="Times New Roman"/>
          <w:b/>
          <w:bCs/>
          <w:color w:val="000000"/>
          <w:sz w:val="24"/>
          <w:szCs w:val="24"/>
        </w:rPr>
      </w:pPr>
    </w:p>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b/>
          <w:bCs/>
          <w:color w:val="000000"/>
          <w:sz w:val="24"/>
          <w:szCs w:val="24"/>
        </w:rPr>
        <w:lastRenderedPageBreak/>
        <w:t>Instructional Delivery Plan:</w:t>
      </w:r>
    </w:p>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b/>
          <w:bCs/>
          <w:color w:val="000000"/>
          <w:sz w:val="24"/>
          <w:szCs w:val="24"/>
        </w:rPr>
        <w:t>Delivery Method:</w:t>
      </w:r>
      <w:r w:rsidRPr="00FA6630">
        <w:rPr>
          <w:rFonts w:ascii="Times New Roman" w:eastAsia="Times New Roman" w:hAnsi="Times New Roman" w:cs="Times New Roman"/>
          <w:color w:val="000000"/>
          <w:sz w:val="24"/>
          <w:szCs w:val="24"/>
        </w:rPr>
        <w:t>  Instruction will consist of lecture, discussion, reading, problem solving, and writing,    Examples done together in class.</w:t>
      </w:r>
    </w:p>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b/>
          <w:bCs/>
          <w:color w:val="000000"/>
          <w:sz w:val="24"/>
          <w:szCs w:val="24"/>
        </w:rPr>
        <w:t>Student Work:</w:t>
      </w:r>
      <w:r w:rsidRPr="00FA6630">
        <w:rPr>
          <w:rFonts w:ascii="Times New Roman" w:eastAsia="Times New Roman" w:hAnsi="Times New Roman" w:cs="Times New Roman"/>
          <w:color w:val="000000"/>
          <w:sz w:val="24"/>
          <w:szCs w:val="24"/>
        </w:rPr>
        <w:t>  Students will work independently on tests, quizzes, and performance task.  Student can work independently or in teams on working papers and business simulations. </w:t>
      </w:r>
    </w:p>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b/>
          <w:bCs/>
          <w:color w:val="000000"/>
          <w:sz w:val="24"/>
          <w:szCs w:val="24"/>
        </w:rPr>
        <w:t>Community Involvement:</w:t>
      </w:r>
      <w:r w:rsidRPr="00FA6630">
        <w:rPr>
          <w:rFonts w:ascii="Times New Roman" w:eastAsia="Times New Roman" w:hAnsi="Times New Roman" w:cs="Times New Roman"/>
          <w:color w:val="000000"/>
          <w:sz w:val="24"/>
          <w:szCs w:val="24"/>
        </w:rPr>
        <w:t>  Guest speakers from accounting firms and the community, if available, will be brought in throughout the course.   Trips to career fairs may be done during the year with me and/or the counselor.</w:t>
      </w:r>
    </w:p>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b/>
          <w:bCs/>
          <w:color w:val="000000"/>
          <w:sz w:val="24"/>
          <w:szCs w:val="24"/>
        </w:rPr>
        <w:t>Grading Scale</w:t>
      </w:r>
      <w:r w:rsidRPr="00FA6630">
        <w:rPr>
          <w:rFonts w:ascii="Times New Roman" w:eastAsia="Times New Roman" w:hAnsi="Times New Roman" w:cs="Times New Roman"/>
          <w:color w:val="000000"/>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
        <w:gridCol w:w="1680"/>
        <w:gridCol w:w="6614"/>
      </w:tblGrid>
      <w:tr w:rsidR="00FA6630" w:rsidRPr="00FA6630" w:rsidTr="00FA6630">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A</w:t>
            </w:r>
          </w:p>
        </w:tc>
        <w:tc>
          <w:tcPr>
            <w:tcW w:w="1650"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100-94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Excellent Work, all assignments completed and shows understanding of work</w:t>
            </w:r>
          </w:p>
        </w:tc>
      </w:tr>
      <w:tr w:rsidR="00FA6630" w:rsidRPr="00FA6630" w:rsidTr="00FA6630">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B</w:t>
            </w:r>
          </w:p>
        </w:tc>
        <w:tc>
          <w:tcPr>
            <w:tcW w:w="1650"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93-86</w:t>
            </w:r>
          </w:p>
        </w:tc>
        <w:tc>
          <w:tcPr>
            <w:tcW w:w="0" w:type="auto"/>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Good Work, all assignments completed and shows understanding of work</w:t>
            </w:r>
          </w:p>
        </w:tc>
      </w:tr>
      <w:tr w:rsidR="00FA6630" w:rsidRPr="00FA6630" w:rsidTr="00FA6630">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C</w:t>
            </w:r>
          </w:p>
        </w:tc>
        <w:tc>
          <w:tcPr>
            <w:tcW w:w="1650"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85-78</w:t>
            </w:r>
          </w:p>
        </w:tc>
        <w:tc>
          <w:tcPr>
            <w:tcW w:w="0" w:type="auto"/>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Decent work, missing a few assignments and shows understanding of most work, missing effort</w:t>
            </w:r>
          </w:p>
        </w:tc>
      </w:tr>
      <w:tr w:rsidR="00FA6630" w:rsidRPr="00FA6630" w:rsidTr="00FA6630">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D</w:t>
            </w:r>
          </w:p>
        </w:tc>
        <w:tc>
          <w:tcPr>
            <w:tcW w:w="1650"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77-70</w:t>
            </w:r>
          </w:p>
        </w:tc>
        <w:tc>
          <w:tcPr>
            <w:tcW w:w="0" w:type="auto"/>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Borderline Work, missing assignments and late assignments, basic understanding of most work, lack of effort</w:t>
            </w:r>
          </w:p>
        </w:tc>
      </w:tr>
      <w:tr w:rsidR="00FA6630" w:rsidRPr="00FA6630" w:rsidTr="00FA6630">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F</w:t>
            </w:r>
          </w:p>
        </w:tc>
        <w:tc>
          <w:tcPr>
            <w:tcW w:w="1650"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69 and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Minimal Effort, many missing assignments, understanding is below basic, does not meet expectations.</w:t>
            </w:r>
          </w:p>
        </w:tc>
      </w:tr>
    </w:tbl>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b/>
          <w:bCs/>
          <w:color w:val="000000"/>
          <w:sz w:val="24"/>
          <w:szCs w:val="24"/>
        </w:rPr>
        <w:t>Grading Distribution:</w:t>
      </w:r>
    </w:p>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Students will be graded based on total points.  Distribution will be as followed (approximate):</w:t>
      </w:r>
    </w:p>
    <w:tbl>
      <w:tblPr>
        <w:tblW w:w="13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8"/>
        <w:gridCol w:w="545"/>
      </w:tblGrid>
      <w:tr w:rsidR="00FA6630" w:rsidRPr="00FA6630" w:rsidTr="00FA6630">
        <w:trPr>
          <w:tblCellSpacing w:w="15" w:type="dxa"/>
        </w:trPr>
        <w:tc>
          <w:tcPr>
            <w:tcW w:w="3015"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Tests &amp; Quizzes</w:t>
            </w:r>
          </w:p>
        </w:tc>
        <w:tc>
          <w:tcPr>
            <w:tcW w:w="0" w:type="auto"/>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10%</w:t>
            </w:r>
          </w:p>
        </w:tc>
      </w:tr>
      <w:tr w:rsidR="00FA6630" w:rsidRPr="00FA6630" w:rsidTr="00FA6630">
        <w:trPr>
          <w:tblCellSpacing w:w="15" w:type="dxa"/>
        </w:trPr>
        <w:tc>
          <w:tcPr>
            <w:tcW w:w="3015"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Working Papers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60%</w:t>
            </w:r>
          </w:p>
        </w:tc>
      </w:tr>
    </w:tbl>
    <w:p w:rsidR="00FA6630" w:rsidRPr="00FA6630" w:rsidRDefault="00FA6630" w:rsidP="00FA6630">
      <w:pPr>
        <w:spacing w:before="100" w:beforeAutospacing="1" w:after="100" w:afterAutospacing="1" w:line="240" w:lineRule="auto"/>
        <w:rPr>
          <w:rFonts w:ascii="Times New Roman" w:eastAsia="Times New Roman" w:hAnsi="Times New Roman" w:cs="Times New Roman"/>
          <w:vanish/>
          <w:color w:val="000000"/>
          <w:sz w:val="24"/>
          <w:szCs w:val="24"/>
        </w:rPr>
      </w:pPr>
    </w:p>
    <w:tbl>
      <w:tblPr>
        <w:tblW w:w="13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2"/>
        <w:gridCol w:w="991"/>
      </w:tblGrid>
      <w:tr w:rsidR="00FA6630" w:rsidRPr="00FA6630" w:rsidTr="00FA66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Reinforcement Problems</w:t>
            </w:r>
          </w:p>
        </w:tc>
        <w:tc>
          <w:tcPr>
            <w:tcW w:w="1125"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10%</w:t>
            </w:r>
          </w:p>
        </w:tc>
      </w:tr>
      <w:tr w:rsidR="00FA6630" w:rsidRPr="00FA6630" w:rsidTr="00FA66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Business Simulations</w:t>
            </w:r>
          </w:p>
        </w:tc>
        <w:tc>
          <w:tcPr>
            <w:tcW w:w="1125" w:type="dxa"/>
            <w:tcBorders>
              <w:top w:val="outset" w:sz="6" w:space="0" w:color="auto"/>
              <w:left w:val="outset" w:sz="6" w:space="0" w:color="auto"/>
              <w:bottom w:val="outset" w:sz="6" w:space="0" w:color="auto"/>
              <w:right w:val="outset" w:sz="6" w:space="0" w:color="auto"/>
            </w:tcBorders>
            <w:vAlign w:val="center"/>
            <w:hideMark/>
          </w:tcPr>
          <w:p w:rsidR="00FA6630" w:rsidRPr="00FA6630" w:rsidRDefault="00FA6630" w:rsidP="00FA6630">
            <w:pPr>
              <w:spacing w:before="100" w:beforeAutospacing="1" w:after="100" w:afterAutospacing="1" w:line="240" w:lineRule="auto"/>
              <w:rPr>
                <w:rFonts w:ascii="Times New Roman" w:eastAsia="Times New Roman" w:hAnsi="Times New Roman" w:cs="Times New Roman"/>
                <w:color w:val="000000"/>
                <w:sz w:val="24"/>
                <w:szCs w:val="24"/>
              </w:rPr>
            </w:pPr>
            <w:r w:rsidRPr="00FA6630">
              <w:rPr>
                <w:rFonts w:ascii="Times New Roman" w:eastAsia="Times New Roman" w:hAnsi="Times New Roman" w:cs="Times New Roman"/>
                <w:color w:val="000000"/>
                <w:sz w:val="24"/>
                <w:szCs w:val="24"/>
              </w:rPr>
              <w:t>20%</w:t>
            </w:r>
          </w:p>
        </w:tc>
      </w:tr>
    </w:tbl>
    <w:p w:rsidR="00FA6630" w:rsidRPr="00EF02E7" w:rsidRDefault="00FA6630" w:rsidP="00EF02E7">
      <w:pPr>
        <w:spacing w:before="100" w:beforeAutospacing="1" w:after="100" w:afterAutospacing="1" w:line="240" w:lineRule="auto"/>
        <w:rPr>
          <w:rFonts w:ascii="Times New Roman" w:eastAsia="Times New Roman" w:hAnsi="Times New Roman" w:cs="Times New Roman"/>
          <w:color w:val="000000"/>
          <w:sz w:val="24"/>
          <w:szCs w:val="24"/>
        </w:rPr>
      </w:pPr>
    </w:p>
    <w:p w:rsidR="00C20CCC" w:rsidRDefault="00C20CCC">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1D65B8" w:rsidRPr="00EF02E7" w:rsidTr="002454F3">
        <w:tc>
          <w:tcPr>
            <w:tcW w:w="2808" w:type="dxa"/>
          </w:tcPr>
          <w:p w:rsidR="001D65B8" w:rsidRPr="00EF02E7" w:rsidRDefault="001D65B8" w:rsidP="002454F3">
            <w:pPr>
              <w:keepNext/>
              <w:spacing w:after="0" w:line="240" w:lineRule="auto"/>
              <w:outlineLvl w:val="0"/>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lastRenderedPageBreak/>
              <w:t>COURSE NAME</w:t>
            </w:r>
          </w:p>
        </w:tc>
        <w:tc>
          <w:tcPr>
            <w:tcW w:w="6048" w:type="dxa"/>
          </w:tcPr>
          <w:p w:rsidR="001D65B8" w:rsidRPr="00EF02E7" w:rsidRDefault="001D65B8"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I</w:t>
            </w:r>
            <w:r>
              <w:rPr>
                <w:rFonts w:ascii="Times New Roman" w:eastAsia="Times New Roman" w:hAnsi="Times New Roman" w:cs="Times New Roman"/>
                <w:sz w:val="24"/>
                <w:szCs w:val="24"/>
              </w:rPr>
              <w:t>I</w:t>
            </w:r>
          </w:p>
        </w:tc>
      </w:tr>
      <w:tr w:rsidR="001D65B8" w:rsidRPr="00EF02E7" w:rsidTr="002454F3">
        <w:tc>
          <w:tcPr>
            <w:tcW w:w="2808" w:type="dxa"/>
          </w:tcPr>
          <w:p w:rsidR="001D65B8" w:rsidRPr="00EF02E7" w:rsidRDefault="001D65B8"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COURSE NUMBER</w:t>
            </w:r>
          </w:p>
        </w:tc>
        <w:tc>
          <w:tcPr>
            <w:tcW w:w="6048" w:type="dxa"/>
          </w:tcPr>
          <w:p w:rsidR="001D65B8" w:rsidRPr="00EF02E7" w:rsidRDefault="001D65B8"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BS103/104</w:t>
            </w:r>
          </w:p>
        </w:tc>
      </w:tr>
      <w:tr w:rsidR="001D65B8" w:rsidRPr="00EF02E7" w:rsidTr="002454F3">
        <w:tc>
          <w:tcPr>
            <w:tcW w:w="2808" w:type="dxa"/>
          </w:tcPr>
          <w:p w:rsidR="001D65B8" w:rsidRPr="00EF02E7" w:rsidRDefault="001D65B8"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GRADE LEVEL</w:t>
            </w:r>
          </w:p>
        </w:tc>
        <w:tc>
          <w:tcPr>
            <w:tcW w:w="6048" w:type="dxa"/>
          </w:tcPr>
          <w:p w:rsidR="001D65B8" w:rsidRPr="00EF02E7" w:rsidRDefault="001D65B8"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10 with instructor approval)</w:t>
            </w:r>
          </w:p>
        </w:tc>
      </w:tr>
      <w:tr w:rsidR="001D65B8" w:rsidRPr="00EF02E7" w:rsidTr="002454F3">
        <w:tc>
          <w:tcPr>
            <w:tcW w:w="2808" w:type="dxa"/>
          </w:tcPr>
          <w:p w:rsidR="001D65B8" w:rsidRPr="00EF02E7" w:rsidRDefault="001D65B8"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GRADING SCALE</w:t>
            </w:r>
          </w:p>
        </w:tc>
        <w:tc>
          <w:tcPr>
            <w:tcW w:w="6048" w:type="dxa"/>
          </w:tcPr>
          <w:p w:rsidR="001D65B8" w:rsidRPr="00EF02E7" w:rsidRDefault="001D65B8"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Irene-Wakonda</w:t>
            </w:r>
            <w:r w:rsidRPr="00EF02E7">
              <w:rPr>
                <w:rFonts w:ascii="Times New Roman" w:eastAsia="Times New Roman" w:hAnsi="Times New Roman" w:cs="Times New Roman"/>
                <w:sz w:val="24"/>
                <w:szCs w:val="24"/>
              </w:rPr>
              <w:t xml:space="preserve"> High School Standard Scale</w:t>
            </w:r>
          </w:p>
        </w:tc>
      </w:tr>
      <w:tr w:rsidR="001D65B8" w:rsidRPr="00EF02E7" w:rsidTr="002454F3">
        <w:tc>
          <w:tcPr>
            <w:tcW w:w="2808" w:type="dxa"/>
          </w:tcPr>
          <w:p w:rsidR="001D65B8" w:rsidRPr="00EF02E7" w:rsidRDefault="001D65B8"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WEIGHT</w:t>
            </w:r>
          </w:p>
        </w:tc>
        <w:tc>
          <w:tcPr>
            <w:tcW w:w="6048" w:type="dxa"/>
          </w:tcPr>
          <w:p w:rsidR="001D65B8" w:rsidRPr="00EF02E7" w:rsidRDefault="001D65B8" w:rsidP="002454F3">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1.0</w:t>
            </w:r>
          </w:p>
        </w:tc>
      </w:tr>
      <w:tr w:rsidR="001D65B8" w:rsidRPr="00EF02E7" w:rsidTr="002454F3">
        <w:tc>
          <w:tcPr>
            <w:tcW w:w="2808" w:type="dxa"/>
          </w:tcPr>
          <w:p w:rsidR="001D65B8" w:rsidRPr="00EF02E7" w:rsidRDefault="001D65B8"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TEACHER</w:t>
            </w:r>
          </w:p>
        </w:tc>
        <w:tc>
          <w:tcPr>
            <w:tcW w:w="6048" w:type="dxa"/>
          </w:tcPr>
          <w:p w:rsidR="001D65B8" w:rsidRPr="00EF02E7" w:rsidRDefault="001D65B8"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Mike King (Irene-Wakonda High School / SILDL)</w:t>
            </w:r>
          </w:p>
        </w:tc>
      </w:tr>
    </w:tbl>
    <w:p w:rsidR="001D65B8" w:rsidRPr="001D65B8" w:rsidRDefault="001D65B8" w:rsidP="001D65B8">
      <w:pPr>
        <w:spacing w:before="100" w:beforeAutospacing="1" w:after="100" w:afterAutospacing="1" w:line="240" w:lineRule="auto"/>
        <w:rPr>
          <w:rFonts w:ascii="Times New Roman" w:eastAsia="Times New Roman" w:hAnsi="Times New Roman" w:cs="Times New Roman"/>
          <w:b/>
          <w:bCs/>
          <w:color w:val="000000"/>
          <w:sz w:val="24"/>
          <w:szCs w:val="24"/>
        </w:rPr>
      </w:pPr>
      <w:r w:rsidRPr="001D65B8">
        <w:rPr>
          <w:rFonts w:ascii="Times New Roman" w:eastAsia="Times New Roman" w:hAnsi="Times New Roman" w:cs="Times New Roman"/>
          <w:b/>
          <w:bCs/>
          <w:color w:val="000000"/>
          <w:sz w:val="24"/>
          <w:szCs w:val="24"/>
        </w:rPr>
        <w:t>Course Description:</w:t>
      </w:r>
    </w:p>
    <w:p w:rsidR="001D65B8" w:rsidRPr="001D65B8" w:rsidRDefault="001D65B8" w:rsidP="001D65B8">
      <w:pPr>
        <w:spacing w:before="100" w:beforeAutospacing="1" w:after="100" w:afterAutospacing="1" w:line="240" w:lineRule="auto"/>
        <w:rPr>
          <w:rFonts w:ascii="Times New Roman" w:eastAsia="Times New Roman" w:hAnsi="Times New Roman" w:cs="Times New Roman"/>
          <w:bCs/>
          <w:color w:val="000000"/>
          <w:sz w:val="24"/>
          <w:szCs w:val="24"/>
        </w:rPr>
      </w:pPr>
      <w:r w:rsidRPr="001D65B8">
        <w:rPr>
          <w:rFonts w:ascii="Times New Roman" w:eastAsia="Times New Roman" w:hAnsi="Times New Roman" w:cs="Times New Roman"/>
          <w:bCs/>
          <w:color w:val="000000"/>
          <w:sz w:val="24"/>
          <w:szCs w:val="24"/>
        </w:rPr>
        <w:t>Students will understand and demonstrate their understanding of the working papers and concepts of a corporation.  They will use this knowledge for either post-secondary education or personal success in the workplace.  They will work with Special Journals when completing the transactions.  Working papers will be handed in at the completion of the full chapter.  They will be graded as one assignment. </w:t>
      </w:r>
    </w:p>
    <w:p w:rsidR="001D65B8" w:rsidRPr="001D65B8" w:rsidRDefault="001D65B8" w:rsidP="001D65B8">
      <w:pPr>
        <w:spacing w:before="100" w:beforeAutospacing="1" w:after="100" w:afterAutospacing="1" w:line="240" w:lineRule="auto"/>
        <w:rPr>
          <w:rFonts w:ascii="Times New Roman" w:eastAsia="Times New Roman" w:hAnsi="Times New Roman" w:cs="Times New Roman"/>
          <w:b/>
          <w:bCs/>
          <w:color w:val="000000"/>
          <w:sz w:val="24"/>
          <w:szCs w:val="24"/>
        </w:rPr>
      </w:pPr>
      <w:r w:rsidRPr="001D65B8">
        <w:rPr>
          <w:rFonts w:ascii="Times New Roman" w:eastAsia="Times New Roman" w:hAnsi="Times New Roman" w:cs="Times New Roman"/>
          <w:b/>
          <w:bCs/>
          <w:color w:val="000000"/>
          <w:sz w:val="24"/>
          <w:szCs w:val="24"/>
        </w:rPr>
        <w:t xml:space="preserve">Topics Covered:        </w:t>
      </w:r>
      <w:r w:rsidRPr="001D65B8">
        <w:rPr>
          <w:rFonts w:ascii="Times New Roman" w:eastAsia="Times New Roman" w:hAnsi="Times New Roman" w:cs="Times New Roman"/>
          <w:bCs/>
          <w:color w:val="000000"/>
          <w:sz w:val="24"/>
          <w:szCs w:val="24"/>
        </w:rPr>
        <w:t>Accounting Papers related to Corporations, Automated Accounting</w:t>
      </w:r>
    </w:p>
    <w:p w:rsidR="001D65B8" w:rsidRPr="001D65B8" w:rsidRDefault="001D65B8" w:rsidP="001D65B8">
      <w:pPr>
        <w:spacing w:before="100" w:beforeAutospacing="1" w:after="100" w:afterAutospacing="1" w:line="240" w:lineRule="auto"/>
        <w:rPr>
          <w:rFonts w:ascii="Times New Roman" w:eastAsia="Times New Roman" w:hAnsi="Times New Roman" w:cs="Times New Roman"/>
          <w:b/>
          <w:bCs/>
          <w:color w:val="000000"/>
          <w:sz w:val="24"/>
          <w:szCs w:val="24"/>
        </w:rPr>
      </w:pPr>
      <w:r w:rsidRPr="001D65B8">
        <w:rPr>
          <w:rFonts w:ascii="Times New Roman" w:eastAsia="Times New Roman" w:hAnsi="Times New Roman" w:cs="Times New Roman"/>
          <w:b/>
          <w:bCs/>
          <w:color w:val="000000"/>
          <w:sz w:val="24"/>
          <w:szCs w:val="24"/>
        </w:rPr>
        <w:t>Prerequisites</w:t>
      </w:r>
      <w:r w:rsidRPr="001D65B8">
        <w:rPr>
          <w:rFonts w:ascii="Times New Roman" w:eastAsia="Times New Roman" w:hAnsi="Times New Roman" w:cs="Times New Roman"/>
          <w:bCs/>
          <w:color w:val="000000"/>
          <w:sz w:val="24"/>
          <w:szCs w:val="24"/>
        </w:rPr>
        <w:t>:             Accounting I</w:t>
      </w:r>
    </w:p>
    <w:p w:rsidR="00C20CCC" w:rsidRDefault="001D65B8" w:rsidP="001D65B8">
      <w:pPr>
        <w:spacing w:before="100" w:beforeAutospacing="1" w:after="100" w:afterAutospacing="1" w:line="240" w:lineRule="auto"/>
        <w:rPr>
          <w:rFonts w:ascii="Times New Roman" w:eastAsia="Times New Roman" w:hAnsi="Times New Roman" w:cs="Times New Roman"/>
          <w:bCs/>
          <w:color w:val="000000"/>
          <w:sz w:val="24"/>
          <w:szCs w:val="24"/>
        </w:rPr>
      </w:pPr>
      <w:r w:rsidRPr="001D65B8">
        <w:rPr>
          <w:rFonts w:ascii="Times New Roman" w:eastAsia="Times New Roman" w:hAnsi="Times New Roman" w:cs="Times New Roman"/>
          <w:b/>
          <w:bCs/>
          <w:color w:val="000000"/>
          <w:sz w:val="24"/>
          <w:szCs w:val="24"/>
        </w:rPr>
        <w:t xml:space="preserve">Grade Level:              </w:t>
      </w:r>
      <w:r w:rsidRPr="001D65B8">
        <w:rPr>
          <w:rFonts w:ascii="Times New Roman" w:eastAsia="Times New Roman" w:hAnsi="Times New Roman" w:cs="Times New Roman"/>
          <w:bCs/>
          <w:color w:val="000000"/>
          <w:sz w:val="24"/>
          <w:szCs w:val="24"/>
        </w:rPr>
        <w:t>11</w:t>
      </w:r>
      <w:r w:rsidRPr="001D65B8">
        <w:rPr>
          <w:rFonts w:ascii="Times New Roman" w:eastAsia="Times New Roman" w:hAnsi="Times New Roman" w:cs="Times New Roman"/>
          <w:bCs/>
          <w:color w:val="000000"/>
          <w:sz w:val="24"/>
          <w:szCs w:val="24"/>
          <w:vertAlign w:val="superscript"/>
        </w:rPr>
        <w:t>th</w:t>
      </w:r>
      <w:r w:rsidRPr="001D65B8">
        <w:rPr>
          <w:rFonts w:ascii="Times New Roman" w:eastAsia="Times New Roman" w:hAnsi="Times New Roman" w:cs="Times New Roman"/>
          <w:bCs/>
          <w:color w:val="000000"/>
          <w:sz w:val="24"/>
          <w:szCs w:val="24"/>
        </w:rPr>
        <w:t> &amp; 12</w:t>
      </w:r>
      <w:r w:rsidRPr="001D65B8">
        <w:rPr>
          <w:rFonts w:ascii="Times New Roman" w:eastAsia="Times New Roman" w:hAnsi="Times New Roman" w:cs="Times New Roman"/>
          <w:bCs/>
          <w:color w:val="000000"/>
          <w:sz w:val="24"/>
          <w:szCs w:val="24"/>
          <w:vertAlign w:val="superscript"/>
        </w:rPr>
        <w:t>th</w:t>
      </w:r>
      <w:r w:rsidRPr="001D65B8">
        <w:rPr>
          <w:rFonts w:ascii="Times New Roman" w:eastAsia="Times New Roman" w:hAnsi="Times New Roman" w:cs="Times New Roman"/>
          <w:bCs/>
          <w:color w:val="000000"/>
          <w:sz w:val="24"/>
          <w:szCs w:val="24"/>
        </w:rPr>
        <w:t> Grade (10 with instructor approval)</w:t>
      </w:r>
    </w:p>
    <w:p w:rsidR="00D008A7" w:rsidRPr="001D65B8" w:rsidRDefault="00D008A7" w:rsidP="00D008A7">
      <w:pPr>
        <w:rPr>
          <w:rFonts w:ascii="Times New Roman" w:hAnsi="Times New Roman" w:cs="Times New Roman"/>
          <w:sz w:val="24"/>
          <w:szCs w:val="24"/>
        </w:rPr>
      </w:pPr>
      <w:r w:rsidRPr="001D65B8">
        <w:rPr>
          <w:rFonts w:ascii="Times New Roman" w:hAnsi="Times New Roman" w:cs="Times New Roman"/>
          <w:b/>
          <w:bCs/>
          <w:sz w:val="24"/>
          <w:szCs w:val="24"/>
        </w:rPr>
        <w:t>Major Assignments</w:t>
      </w:r>
      <w:r w:rsidRPr="001D65B8">
        <w:rPr>
          <w:rFonts w:ascii="Times New Roman" w:hAnsi="Times New Roman" w:cs="Times New Roman"/>
          <w:sz w:val="24"/>
          <w:szCs w:val="24"/>
        </w:rPr>
        <w:t>:</w:t>
      </w:r>
    </w:p>
    <w:p w:rsidR="00D008A7" w:rsidRPr="001D65B8" w:rsidRDefault="00D008A7" w:rsidP="00D008A7">
      <w:pPr>
        <w:rPr>
          <w:rFonts w:ascii="Times New Roman" w:hAnsi="Times New Roman" w:cs="Times New Roman"/>
          <w:sz w:val="24"/>
          <w:szCs w:val="24"/>
        </w:rPr>
      </w:pPr>
      <w:r w:rsidRPr="001D65B8">
        <w:rPr>
          <w:rFonts w:ascii="Times New Roman" w:hAnsi="Times New Roman" w:cs="Times New Roman"/>
          <w:sz w:val="24"/>
          <w:szCs w:val="24"/>
        </w:rPr>
        <w:t>1.  Chapter 18-26 Working Papers</w:t>
      </w:r>
    </w:p>
    <w:p w:rsidR="00D008A7" w:rsidRPr="001D65B8" w:rsidRDefault="00D008A7" w:rsidP="00D008A7">
      <w:pPr>
        <w:rPr>
          <w:rFonts w:ascii="Times New Roman" w:hAnsi="Times New Roman" w:cs="Times New Roman"/>
          <w:sz w:val="24"/>
          <w:szCs w:val="24"/>
        </w:rPr>
      </w:pPr>
      <w:r w:rsidRPr="001D65B8">
        <w:rPr>
          <w:rFonts w:ascii="Times New Roman" w:hAnsi="Times New Roman" w:cs="Times New Roman"/>
          <w:sz w:val="24"/>
          <w:szCs w:val="24"/>
        </w:rPr>
        <w:t>2.  Business Simulation-Blue Skies Outfitters</w:t>
      </w:r>
    </w:p>
    <w:p w:rsidR="00D008A7" w:rsidRPr="001D65B8" w:rsidRDefault="00D008A7" w:rsidP="00D008A7">
      <w:pPr>
        <w:rPr>
          <w:rFonts w:ascii="Times New Roman" w:hAnsi="Times New Roman" w:cs="Times New Roman"/>
          <w:sz w:val="24"/>
          <w:szCs w:val="24"/>
        </w:rPr>
      </w:pPr>
      <w:r w:rsidRPr="001D65B8">
        <w:rPr>
          <w:rFonts w:ascii="Times New Roman" w:hAnsi="Times New Roman" w:cs="Times New Roman"/>
          <w:sz w:val="24"/>
          <w:szCs w:val="24"/>
        </w:rPr>
        <w:t>3.  Reinforcement Activities (End of chapters 19 and 26)</w:t>
      </w:r>
    </w:p>
    <w:p w:rsidR="00D008A7" w:rsidRPr="00D008A7" w:rsidRDefault="00D008A7" w:rsidP="00D008A7">
      <w:pPr>
        <w:rPr>
          <w:rFonts w:ascii="Times New Roman" w:hAnsi="Times New Roman" w:cs="Times New Roman"/>
          <w:sz w:val="24"/>
          <w:szCs w:val="24"/>
        </w:rPr>
      </w:pPr>
      <w:r w:rsidRPr="001D65B8">
        <w:rPr>
          <w:rFonts w:ascii="Times New Roman" w:hAnsi="Times New Roman" w:cs="Times New Roman"/>
          <w:sz w:val="24"/>
          <w:szCs w:val="24"/>
        </w:rPr>
        <w:t>4.  Automated Accounting 7.0-Chapters 1-13</w:t>
      </w:r>
    </w:p>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b/>
          <w:bCs/>
          <w:color w:val="000000"/>
          <w:sz w:val="24"/>
          <w:szCs w:val="24"/>
        </w:rPr>
        <w:t>Instructional Delivery Plan:</w:t>
      </w:r>
    </w:p>
    <w:p w:rsidR="00EF02E7" w:rsidRPr="00EF02E7" w:rsidRDefault="00EF02E7" w:rsidP="00EF02E7">
      <w:pPr>
        <w:spacing w:before="100" w:beforeAutospacing="1" w:after="100" w:afterAutospacing="1" w:line="240" w:lineRule="auto"/>
        <w:ind w:left="360"/>
        <w:rPr>
          <w:rFonts w:ascii="Times New Roman" w:eastAsia="Times New Roman" w:hAnsi="Times New Roman" w:cs="Times New Roman"/>
          <w:color w:val="000000"/>
          <w:sz w:val="24"/>
          <w:szCs w:val="24"/>
        </w:rPr>
      </w:pPr>
      <w:r w:rsidRPr="00EF02E7">
        <w:rPr>
          <w:rFonts w:ascii="Times New Roman" w:eastAsia="Times New Roman" w:hAnsi="Times New Roman" w:cs="Times New Roman"/>
          <w:b/>
          <w:bCs/>
          <w:color w:val="000000"/>
          <w:sz w:val="24"/>
          <w:szCs w:val="24"/>
        </w:rPr>
        <w:t>Delivery Method:</w:t>
      </w:r>
      <w:r w:rsidRPr="00EF02E7">
        <w:rPr>
          <w:rFonts w:ascii="Times New Roman" w:eastAsia="Times New Roman" w:hAnsi="Times New Roman" w:cs="Times New Roman"/>
          <w:color w:val="000000"/>
          <w:sz w:val="24"/>
          <w:szCs w:val="24"/>
        </w:rPr>
        <w:t>  Instruction will consist of lecture, discussion, reading, problem solving, and writing,    Examples done together in class.</w:t>
      </w:r>
    </w:p>
    <w:p w:rsidR="00EF02E7" w:rsidRPr="00EF02E7" w:rsidRDefault="00EF02E7" w:rsidP="00EF02E7">
      <w:pPr>
        <w:spacing w:before="100" w:beforeAutospacing="1" w:after="100" w:afterAutospacing="1" w:line="240" w:lineRule="auto"/>
        <w:ind w:left="360"/>
        <w:rPr>
          <w:rFonts w:ascii="Times New Roman" w:eastAsia="Times New Roman" w:hAnsi="Times New Roman" w:cs="Times New Roman"/>
          <w:color w:val="000000"/>
          <w:sz w:val="24"/>
          <w:szCs w:val="24"/>
        </w:rPr>
      </w:pPr>
      <w:r w:rsidRPr="00EF02E7">
        <w:rPr>
          <w:rFonts w:ascii="Times New Roman" w:eastAsia="Times New Roman" w:hAnsi="Times New Roman" w:cs="Times New Roman"/>
          <w:b/>
          <w:bCs/>
          <w:color w:val="000000"/>
          <w:sz w:val="24"/>
          <w:szCs w:val="24"/>
        </w:rPr>
        <w:t>Student Work:</w:t>
      </w:r>
      <w:r w:rsidRPr="00EF02E7">
        <w:rPr>
          <w:rFonts w:ascii="Times New Roman" w:eastAsia="Times New Roman" w:hAnsi="Times New Roman" w:cs="Times New Roman"/>
          <w:color w:val="000000"/>
          <w:sz w:val="24"/>
          <w:szCs w:val="24"/>
        </w:rPr>
        <w:t>  Students will work independently on tests, quizzes, and performance task.  Student can work independently or in teams on working papers and business simulations. </w:t>
      </w:r>
    </w:p>
    <w:p w:rsidR="00EF02E7" w:rsidRPr="00EF02E7" w:rsidRDefault="00EF02E7" w:rsidP="00EF02E7">
      <w:pPr>
        <w:spacing w:before="100" w:beforeAutospacing="1" w:after="100" w:afterAutospacing="1" w:line="240" w:lineRule="auto"/>
        <w:ind w:left="360"/>
        <w:rPr>
          <w:rFonts w:ascii="Times New Roman" w:eastAsia="Times New Roman" w:hAnsi="Times New Roman" w:cs="Times New Roman"/>
          <w:color w:val="000000"/>
          <w:sz w:val="24"/>
          <w:szCs w:val="24"/>
        </w:rPr>
      </w:pPr>
      <w:r w:rsidRPr="00EF02E7">
        <w:rPr>
          <w:rFonts w:ascii="Times New Roman" w:eastAsia="Times New Roman" w:hAnsi="Times New Roman" w:cs="Times New Roman"/>
          <w:b/>
          <w:bCs/>
          <w:color w:val="000000"/>
          <w:sz w:val="24"/>
          <w:szCs w:val="24"/>
        </w:rPr>
        <w:t>Community Involvement:</w:t>
      </w:r>
      <w:r w:rsidRPr="00EF02E7">
        <w:rPr>
          <w:rFonts w:ascii="Times New Roman" w:eastAsia="Times New Roman" w:hAnsi="Times New Roman" w:cs="Times New Roman"/>
          <w:color w:val="000000"/>
          <w:sz w:val="24"/>
          <w:szCs w:val="24"/>
        </w:rPr>
        <w:t>  Guest speakers from accounting firms and the community, if available, will be brought in throughout the course.   Trips to career fairs may be done during the year with me and/or the counselor.</w:t>
      </w:r>
    </w:p>
    <w:p w:rsidR="00D008A7" w:rsidRDefault="00D008A7" w:rsidP="00EF02E7">
      <w:pPr>
        <w:spacing w:before="100" w:beforeAutospacing="1" w:after="100" w:afterAutospacing="1" w:line="240" w:lineRule="auto"/>
        <w:rPr>
          <w:rFonts w:ascii="Times New Roman" w:eastAsia="Times New Roman" w:hAnsi="Times New Roman" w:cs="Times New Roman"/>
          <w:b/>
          <w:bCs/>
          <w:color w:val="000000"/>
          <w:sz w:val="24"/>
          <w:szCs w:val="24"/>
        </w:rPr>
      </w:pPr>
    </w:p>
    <w:p w:rsidR="00D008A7" w:rsidRDefault="00D008A7" w:rsidP="00EF02E7">
      <w:pPr>
        <w:spacing w:before="100" w:beforeAutospacing="1" w:after="100" w:afterAutospacing="1" w:line="240" w:lineRule="auto"/>
        <w:rPr>
          <w:rFonts w:ascii="Times New Roman" w:eastAsia="Times New Roman" w:hAnsi="Times New Roman" w:cs="Times New Roman"/>
          <w:b/>
          <w:bCs/>
          <w:color w:val="000000"/>
          <w:sz w:val="24"/>
          <w:szCs w:val="24"/>
        </w:rPr>
      </w:pPr>
    </w:p>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b/>
          <w:bCs/>
          <w:color w:val="000000"/>
          <w:sz w:val="24"/>
          <w:szCs w:val="24"/>
        </w:rPr>
        <w:lastRenderedPageBreak/>
        <w:t>Grading Scale</w:t>
      </w:r>
      <w:r w:rsidRPr="00EF02E7">
        <w:rPr>
          <w:rFonts w:ascii="Times New Roman" w:eastAsia="Times New Roman" w:hAnsi="Times New Roman" w:cs="Times New Roman"/>
          <w:color w:val="000000"/>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
        <w:gridCol w:w="1680"/>
        <w:gridCol w:w="6614"/>
      </w:tblGrid>
      <w:tr w:rsidR="00EF02E7" w:rsidRPr="00EF02E7" w:rsidTr="00EF02E7">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A</w:t>
            </w:r>
          </w:p>
        </w:tc>
        <w:tc>
          <w:tcPr>
            <w:tcW w:w="1650"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100-94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Excellent Work, all assignments completed and shows understanding of work</w:t>
            </w:r>
          </w:p>
        </w:tc>
      </w:tr>
      <w:tr w:rsidR="00EF02E7" w:rsidRPr="00EF02E7" w:rsidTr="00EF02E7">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B</w:t>
            </w:r>
          </w:p>
        </w:tc>
        <w:tc>
          <w:tcPr>
            <w:tcW w:w="1650"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93-86</w:t>
            </w:r>
          </w:p>
        </w:tc>
        <w:tc>
          <w:tcPr>
            <w:tcW w:w="0" w:type="auto"/>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Good Work, all assignments completed and shows understanding of work</w:t>
            </w:r>
          </w:p>
        </w:tc>
      </w:tr>
      <w:tr w:rsidR="00EF02E7" w:rsidRPr="00EF02E7" w:rsidTr="00EF02E7">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C</w:t>
            </w:r>
          </w:p>
        </w:tc>
        <w:tc>
          <w:tcPr>
            <w:tcW w:w="1650"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85-78</w:t>
            </w:r>
          </w:p>
        </w:tc>
        <w:tc>
          <w:tcPr>
            <w:tcW w:w="0" w:type="auto"/>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Decent work, missing a few assignments and shows understanding of most work, missing effort</w:t>
            </w:r>
          </w:p>
        </w:tc>
      </w:tr>
      <w:tr w:rsidR="00EF02E7" w:rsidRPr="00EF02E7" w:rsidTr="00EF02E7">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D</w:t>
            </w:r>
          </w:p>
        </w:tc>
        <w:tc>
          <w:tcPr>
            <w:tcW w:w="1650"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77-70</w:t>
            </w:r>
          </w:p>
        </w:tc>
        <w:tc>
          <w:tcPr>
            <w:tcW w:w="0" w:type="auto"/>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Borderline Work, missing assignments and late assignments, basic understanding of most work, lack of effort</w:t>
            </w:r>
          </w:p>
        </w:tc>
      </w:tr>
      <w:tr w:rsidR="00EF02E7" w:rsidRPr="00EF02E7" w:rsidTr="00EF02E7">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F</w:t>
            </w:r>
          </w:p>
        </w:tc>
        <w:tc>
          <w:tcPr>
            <w:tcW w:w="1650"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69 and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rPr>
            </w:pPr>
            <w:r w:rsidRPr="00EF02E7">
              <w:rPr>
                <w:rFonts w:ascii="Times New Roman" w:eastAsia="Times New Roman" w:hAnsi="Times New Roman" w:cs="Times New Roman"/>
              </w:rPr>
              <w:t>Minimal Effort, many missing assignments, understanding is below basic, does not meet expectations.</w:t>
            </w:r>
          </w:p>
        </w:tc>
      </w:tr>
    </w:tbl>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b/>
          <w:bCs/>
          <w:color w:val="000000"/>
          <w:sz w:val="24"/>
          <w:szCs w:val="24"/>
        </w:rPr>
        <w:t>Grading Distribution:</w:t>
      </w:r>
    </w:p>
    <w:p w:rsidR="00EF02E7" w:rsidRPr="00EF02E7" w:rsidRDefault="00EF02E7" w:rsidP="00EF02E7">
      <w:pPr>
        <w:spacing w:before="100" w:beforeAutospacing="1" w:after="100" w:afterAutospacing="1" w:line="240" w:lineRule="auto"/>
        <w:rPr>
          <w:rFonts w:ascii="Times New Roman" w:eastAsia="Times New Roman" w:hAnsi="Times New Roman" w:cs="Times New Roman"/>
          <w:color w:val="000000"/>
          <w:sz w:val="24"/>
          <w:szCs w:val="24"/>
        </w:rPr>
      </w:pPr>
      <w:r w:rsidRPr="00EF02E7">
        <w:rPr>
          <w:rFonts w:ascii="Times New Roman" w:eastAsia="Times New Roman" w:hAnsi="Times New Roman" w:cs="Times New Roman"/>
          <w:color w:val="000000"/>
          <w:sz w:val="24"/>
          <w:szCs w:val="24"/>
        </w:rPr>
        <w:t>Students will be graded based on total points.  Distribution will be as followed (approximate):</w:t>
      </w:r>
    </w:p>
    <w:tbl>
      <w:tblPr>
        <w:tblW w:w="13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8"/>
        <w:gridCol w:w="545"/>
      </w:tblGrid>
      <w:tr w:rsidR="00EF02E7" w:rsidRPr="00EF02E7" w:rsidTr="00EF02E7">
        <w:trPr>
          <w:tblCellSpacing w:w="15" w:type="dxa"/>
        </w:trPr>
        <w:tc>
          <w:tcPr>
            <w:tcW w:w="3015"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Tests &amp; Quizzes</w:t>
            </w:r>
          </w:p>
        </w:tc>
        <w:tc>
          <w:tcPr>
            <w:tcW w:w="0" w:type="auto"/>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10%</w:t>
            </w:r>
          </w:p>
        </w:tc>
      </w:tr>
      <w:tr w:rsidR="00EF02E7" w:rsidRPr="00EF02E7" w:rsidTr="00EF02E7">
        <w:trPr>
          <w:tblCellSpacing w:w="15" w:type="dxa"/>
        </w:trPr>
        <w:tc>
          <w:tcPr>
            <w:tcW w:w="3015"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Working Papers</w:t>
            </w:r>
          </w:p>
        </w:tc>
        <w:tc>
          <w:tcPr>
            <w:tcW w:w="0" w:type="auto"/>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60%</w:t>
            </w:r>
          </w:p>
        </w:tc>
      </w:tr>
    </w:tbl>
    <w:p w:rsidR="00EF02E7" w:rsidRPr="00EF02E7" w:rsidRDefault="00EF02E7" w:rsidP="00EF02E7">
      <w:pPr>
        <w:spacing w:after="0" w:line="240" w:lineRule="auto"/>
        <w:rPr>
          <w:rFonts w:ascii="Times New Roman" w:eastAsia="Times New Roman" w:hAnsi="Times New Roman" w:cs="Times New Roman"/>
          <w:vanish/>
          <w:sz w:val="24"/>
          <w:szCs w:val="24"/>
        </w:rPr>
      </w:pPr>
    </w:p>
    <w:tbl>
      <w:tblPr>
        <w:tblW w:w="13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2"/>
        <w:gridCol w:w="991"/>
      </w:tblGrid>
      <w:tr w:rsidR="00EF02E7" w:rsidRPr="00EF02E7" w:rsidTr="00EF02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Reinforcement Problems</w:t>
            </w:r>
          </w:p>
        </w:tc>
        <w:tc>
          <w:tcPr>
            <w:tcW w:w="1125"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10%</w:t>
            </w:r>
          </w:p>
        </w:tc>
      </w:tr>
      <w:tr w:rsidR="00EF02E7" w:rsidRPr="00EF02E7" w:rsidTr="00EF02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Business Simulations</w:t>
            </w:r>
          </w:p>
        </w:tc>
        <w:tc>
          <w:tcPr>
            <w:tcW w:w="1125" w:type="dxa"/>
            <w:tcBorders>
              <w:top w:val="outset" w:sz="6" w:space="0" w:color="auto"/>
              <w:left w:val="outset" w:sz="6" w:space="0" w:color="auto"/>
              <w:bottom w:val="outset" w:sz="6" w:space="0" w:color="auto"/>
              <w:right w:val="outset" w:sz="6" w:space="0" w:color="auto"/>
            </w:tcBorders>
            <w:vAlign w:val="center"/>
            <w:hideMark/>
          </w:tcPr>
          <w:p w:rsidR="00EF02E7" w:rsidRPr="00EF02E7" w:rsidRDefault="00EF02E7" w:rsidP="00EF02E7">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20%</w:t>
            </w:r>
          </w:p>
        </w:tc>
      </w:tr>
    </w:tbl>
    <w:p w:rsidR="00C730FD" w:rsidRDefault="00812B2A">
      <w:pPr>
        <w:rPr>
          <w:sz w:val="24"/>
          <w:szCs w:val="24"/>
        </w:rPr>
      </w:pPr>
    </w:p>
    <w:p w:rsidR="00D008A7" w:rsidRDefault="00D008A7">
      <w:pPr>
        <w:rPr>
          <w:sz w:val="24"/>
          <w:szCs w:val="24"/>
        </w:rPr>
      </w:pPr>
    </w:p>
    <w:p w:rsidR="00D008A7" w:rsidRDefault="00D008A7">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D008A7" w:rsidRPr="00EF02E7" w:rsidTr="002454F3">
        <w:tc>
          <w:tcPr>
            <w:tcW w:w="2808" w:type="dxa"/>
          </w:tcPr>
          <w:p w:rsidR="00D008A7" w:rsidRPr="00EF02E7" w:rsidRDefault="00D008A7" w:rsidP="002454F3">
            <w:pPr>
              <w:keepNext/>
              <w:spacing w:after="0" w:line="240" w:lineRule="auto"/>
              <w:outlineLvl w:val="0"/>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lastRenderedPageBreak/>
              <w:t>COURSE NAME</w:t>
            </w:r>
          </w:p>
        </w:tc>
        <w:tc>
          <w:tcPr>
            <w:tcW w:w="6048" w:type="dxa"/>
          </w:tcPr>
          <w:p w:rsidR="00D008A7" w:rsidRPr="00EF02E7" w:rsidRDefault="00D008A7"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Law</w:t>
            </w:r>
          </w:p>
        </w:tc>
      </w:tr>
      <w:tr w:rsidR="00D008A7" w:rsidRPr="00EF02E7" w:rsidTr="002454F3">
        <w:tc>
          <w:tcPr>
            <w:tcW w:w="2808" w:type="dxa"/>
          </w:tcPr>
          <w:p w:rsidR="00D008A7" w:rsidRPr="00EF02E7" w:rsidRDefault="00D008A7"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COURSE NUMBER</w:t>
            </w:r>
          </w:p>
        </w:tc>
        <w:tc>
          <w:tcPr>
            <w:tcW w:w="6048" w:type="dxa"/>
          </w:tcPr>
          <w:p w:rsidR="00D008A7" w:rsidRPr="00EF02E7" w:rsidRDefault="00D008A7"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BS305</w:t>
            </w:r>
          </w:p>
        </w:tc>
      </w:tr>
      <w:tr w:rsidR="00D008A7" w:rsidRPr="00EF02E7" w:rsidTr="002454F3">
        <w:tc>
          <w:tcPr>
            <w:tcW w:w="2808" w:type="dxa"/>
          </w:tcPr>
          <w:p w:rsidR="00D008A7" w:rsidRPr="00EF02E7" w:rsidRDefault="00D008A7"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GRADE LEVEL</w:t>
            </w:r>
          </w:p>
        </w:tc>
        <w:tc>
          <w:tcPr>
            <w:tcW w:w="6048" w:type="dxa"/>
          </w:tcPr>
          <w:p w:rsidR="00D008A7" w:rsidRPr="00EF02E7" w:rsidRDefault="00D008A7"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r>
      <w:tr w:rsidR="00D008A7" w:rsidRPr="00EF02E7" w:rsidTr="002454F3">
        <w:tc>
          <w:tcPr>
            <w:tcW w:w="2808" w:type="dxa"/>
          </w:tcPr>
          <w:p w:rsidR="00D008A7" w:rsidRPr="00EF02E7" w:rsidRDefault="00D008A7"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GRADING SCALE</w:t>
            </w:r>
          </w:p>
        </w:tc>
        <w:tc>
          <w:tcPr>
            <w:tcW w:w="6048" w:type="dxa"/>
          </w:tcPr>
          <w:p w:rsidR="00D008A7" w:rsidRPr="00EF02E7" w:rsidRDefault="00D008A7"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Irene-Wakonda</w:t>
            </w:r>
            <w:r w:rsidRPr="00EF02E7">
              <w:rPr>
                <w:rFonts w:ascii="Times New Roman" w:eastAsia="Times New Roman" w:hAnsi="Times New Roman" w:cs="Times New Roman"/>
                <w:sz w:val="24"/>
                <w:szCs w:val="24"/>
              </w:rPr>
              <w:t xml:space="preserve"> High School Standard Scale</w:t>
            </w:r>
          </w:p>
        </w:tc>
      </w:tr>
      <w:tr w:rsidR="00D008A7" w:rsidRPr="00EF02E7" w:rsidTr="002454F3">
        <w:tc>
          <w:tcPr>
            <w:tcW w:w="2808" w:type="dxa"/>
          </w:tcPr>
          <w:p w:rsidR="00D008A7" w:rsidRPr="00EF02E7" w:rsidRDefault="00D008A7"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WEIGHT</w:t>
            </w:r>
          </w:p>
        </w:tc>
        <w:tc>
          <w:tcPr>
            <w:tcW w:w="6048" w:type="dxa"/>
          </w:tcPr>
          <w:p w:rsidR="00D008A7" w:rsidRPr="00EF02E7" w:rsidRDefault="00D008A7" w:rsidP="002454F3">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1.0</w:t>
            </w:r>
          </w:p>
        </w:tc>
      </w:tr>
      <w:tr w:rsidR="00D008A7" w:rsidRPr="00EF02E7" w:rsidTr="002454F3">
        <w:tc>
          <w:tcPr>
            <w:tcW w:w="2808" w:type="dxa"/>
          </w:tcPr>
          <w:p w:rsidR="00D008A7" w:rsidRPr="00EF02E7" w:rsidRDefault="00D008A7"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TEACHER</w:t>
            </w:r>
          </w:p>
        </w:tc>
        <w:tc>
          <w:tcPr>
            <w:tcW w:w="6048" w:type="dxa"/>
          </w:tcPr>
          <w:p w:rsidR="00D008A7" w:rsidRPr="00EF02E7" w:rsidRDefault="00D008A7"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Mike King (Irene-Wakonda High School / SILDL)</w:t>
            </w:r>
          </w:p>
        </w:tc>
      </w:tr>
    </w:tbl>
    <w:p w:rsidR="00D008A7" w:rsidRDefault="00D008A7">
      <w:pPr>
        <w:rPr>
          <w:sz w:val="24"/>
          <w:szCs w:val="24"/>
        </w:rPr>
      </w:pP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b/>
          <w:bCs/>
          <w:sz w:val="24"/>
          <w:szCs w:val="24"/>
        </w:rPr>
        <w:t>Course Description:</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The objective of the class is to give the students understanding of the court system at the local, state, and national level. Students will also gain an understanding of contract law, their rights and responsibilities as citizens, utilization of financial transactions, employment and agency relationships, and regulations governing different types of business organizations.  Students will be assigned daily work including vocabulary, court cases, and general questions on the material.  We will test at the end of every chapter with a semester test to be taken at the end of the semester.  Students will be responsible for assignments the day after they are assigned with the exception of sickness.  Notes will be provided if the student is gone for the days of notes.</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b/>
          <w:bCs/>
          <w:sz w:val="24"/>
          <w:szCs w:val="24"/>
        </w:rPr>
        <w:t>Topics Covered:</w:t>
      </w:r>
      <w:r w:rsidRPr="00D008A7">
        <w:rPr>
          <w:rFonts w:ascii="Times New Roman" w:hAnsi="Times New Roman" w:cs="Times New Roman"/>
          <w:sz w:val="24"/>
          <w:szCs w:val="24"/>
        </w:rPr>
        <w:t>        Court Systems, Sources of Law, Criminal Law, Tort Law, Contract Law, Consumer Law, Employment Law</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b/>
          <w:bCs/>
          <w:sz w:val="24"/>
          <w:szCs w:val="24"/>
        </w:rPr>
        <w:t>Prerequisites:</w:t>
      </w:r>
      <w:r w:rsidRPr="00D008A7">
        <w:rPr>
          <w:rFonts w:ascii="Times New Roman" w:hAnsi="Times New Roman" w:cs="Times New Roman"/>
          <w:sz w:val="24"/>
          <w:szCs w:val="24"/>
        </w:rPr>
        <w:t>             None</w:t>
      </w:r>
    </w:p>
    <w:p w:rsidR="00D008A7" w:rsidRDefault="00D008A7" w:rsidP="00D008A7">
      <w:pPr>
        <w:rPr>
          <w:rFonts w:ascii="Times New Roman" w:hAnsi="Times New Roman" w:cs="Times New Roman"/>
          <w:sz w:val="24"/>
          <w:szCs w:val="24"/>
        </w:rPr>
      </w:pPr>
      <w:r w:rsidRPr="00D008A7">
        <w:rPr>
          <w:rFonts w:ascii="Times New Roman" w:hAnsi="Times New Roman" w:cs="Times New Roman"/>
          <w:b/>
          <w:bCs/>
          <w:sz w:val="24"/>
          <w:szCs w:val="24"/>
        </w:rPr>
        <w:t>Grade Level:</w:t>
      </w:r>
      <w:r w:rsidRPr="00D008A7">
        <w:rPr>
          <w:rFonts w:ascii="Times New Roman" w:hAnsi="Times New Roman" w:cs="Times New Roman"/>
          <w:sz w:val="24"/>
          <w:szCs w:val="24"/>
        </w:rPr>
        <w:t>              11</w:t>
      </w:r>
      <w:r w:rsidRPr="00D008A7">
        <w:rPr>
          <w:rFonts w:ascii="Times New Roman" w:hAnsi="Times New Roman" w:cs="Times New Roman"/>
          <w:sz w:val="24"/>
          <w:szCs w:val="24"/>
          <w:vertAlign w:val="superscript"/>
        </w:rPr>
        <w:t>th</w:t>
      </w:r>
      <w:r w:rsidRPr="00D008A7">
        <w:rPr>
          <w:rFonts w:ascii="Times New Roman" w:hAnsi="Times New Roman" w:cs="Times New Roman"/>
          <w:sz w:val="24"/>
          <w:szCs w:val="24"/>
        </w:rPr>
        <w:t> &amp; 12</w:t>
      </w:r>
      <w:r w:rsidRPr="00D008A7">
        <w:rPr>
          <w:rFonts w:ascii="Times New Roman" w:hAnsi="Times New Roman" w:cs="Times New Roman"/>
          <w:sz w:val="24"/>
          <w:szCs w:val="24"/>
          <w:vertAlign w:val="superscript"/>
        </w:rPr>
        <w:t>th</w:t>
      </w:r>
      <w:r w:rsidRPr="00D008A7">
        <w:rPr>
          <w:rFonts w:ascii="Times New Roman" w:hAnsi="Times New Roman" w:cs="Times New Roman"/>
          <w:sz w:val="24"/>
          <w:szCs w:val="24"/>
        </w:rPr>
        <w:t> Grade</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b/>
          <w:sz w:val="24"/>
          <w:szCs w:val="24"/>
        </w:rPr>
        <w:t>Course Length:</w:t>
      </w:r>
      <w:r>
        <w:rPr>
          <w:rFonts w:ascii="Times New Roman" w:hAnsi="Times New Roman" w:cs="Times New Roman"/>
          <w:sz w:val="24"/>
          <w:szCs w:val="24"/>
        </w:rPr>
        <w:tab/>
        <w:t>Semester</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b/>
          <w:bCs/>
          <w:sz w:val="24"/>
          <w:szCs w:val="24"/>
        </w:rPr>
        <w:t>Instructional Philosophy:</w:t>
      </w:r>
      <w:r w:rsidRPr="00D008A7">
        <w:rPr>
          <w:rFonts w:ascii="Times New Roman" w:hAnsi="Times New Roman" w:cs="Times New Roman"/>
          <w:sz w:val="24"/>
          <w:szCs w:val="24"/>
        </w:rPr>
        <w:t> </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Teachers will use a variety of learning strategies focusing on problem-solving, critical thinking, and student engagement.  Students will be expected to meet the course standards by demonstrating their understanding of the basic concepts of each topic area.  Students will be expected to complete all assignments with high quality effort.  Discussion of all material will be completed before assignments are given.  Most classroom problems will be completed together, with some of work completed on their own.  Timelines will be given on when work is to be completed.  Assessment will be daily work, quizzes, and tests over every chapter with a semester test at the end of each semester.   </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b/>
          <w:bCs/>
          <w:sz w:val="24"/>
          <w:szCs w:val="24"/>
        </w:rPr>
        <w:t>Instructional Delivery Plan:</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b/>
          <w:bCs/>
          <w:sz w:val="24"/>
          <w:szCs w:val="24"/>
        </w:rPr>
        <w:t>Delivery Method:</w:t>
      </w:r>
      <w:r w:rsidRPr="00D008A7">
        <w:rPr>
          <w:rFonts w:ascii="Times New Roman" w:hAnsi="Times New Roman" w:cs="Times New Roman"/>
          <w:sz w:val="24"/>
          <w:szCs w:val="24"/>
        </w:rPr>
        <w:t>  Instruction will consist of activities and projects, presentations, group work, lecture, discussion, reading, writing, self-assessment, and the use of technology.   Cases will be incorporated into the course.</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b/>
          <w:bCs/>
          <w:sz w:val="24"/>
          <w:szCs w:val="24"/>
        </w:rPr>
        <w:t>Student Work:</w:t>
      </w:r>
      <w:r w:rsidRPr="00D008A7">
        <w:rPr>
          <w:rFonts w:ascii="Times New Roman" w:hAnsi="Times New Roman" w:cs="Times New Roman"/>
          <w:sz w:val="24"/>
          <w:szCs w:val="24"/>
        </w:rPr>
        <w:t>  Students will work independently on tests, quizzes, and performance task.  Student can work independently or in teams on discussion, projects, and presentations of the projects. </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b/>
          <w:bCs/>
          <w:sz w:val="24"/>
          <w:szCs w:val="24"/>
        </w:rPr>
        <w:lastRenderedPageBreak/>
        <w:t>Community Involvement:</w:t>
      </w:r>
      <w:r w:rsidRPr="00D008A7">
        <w:rPr>
          <w:rFonts w:ascii="Times New Roman" w:hAnsi="Times New Roman" w:cs="Times New Roman"/>
          <w:sz w:val="24"/>
          <w:szCs w:val="24"/>
        </w:rPr>
        <w:t>  Guest speakers from law offices and the legal community, if available, will be brought in throughout the course.   Trips to courts may be incorporated into the course.  Students will also use community resources to complete cases and group projects.</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b/>
          <w:bCs/>
          <w:sz w:val="24"/>
          <w:szCs w:val="24"/>
        </w:rPr>
        <w:t>Grading Scale: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
        <w:gridCol w:w="1680"/>
        <w:gridCol w:w="6614"/>
      </w:tblGrid>
      <w:tr w:rsidR="00D008A7" w:rsidRPr="00D008A7" w:rsidTr="00D008A7">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A</w:t>
            </w:r>
          </w:p>
        </w:tc>
        <w:tc>
          <w:tcPr>
            <w:tcW w:w="1650"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100-94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Excellent Work, all assignments completed and shows understanding of work</w:t>
            </w:r>
          </w:p>
        </w:tc>
      </w:tr>
      <w:tr w:rsidR="00D008A7" w:rsidRPr="00D008A7" w:rsidTr="00D008A7">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B</w:t>
            </w:r>
          </w:p>
        </w:tc>
        <w:tc>
          <w:tcPr>
            <w:tcW w:w="1650"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93-86</w:t>
            </w:r>
          </w:p>
        </w:tc>
        <w:tc>
          <w:tcPr>
            <w:tcW w:w="0" w:type="auto"/>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Good Work, all assignments completed and shows understanding of work</w:t>
            </w:r>
          </w:p>
        </w:tc>
      </w:tr>
      <w:tr w:rsidR="00D008A7" w:rsidRPr="00D008A7" w:rsidTr="00D008A7">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C</w:t>
            </w:r>
          </w:p>
        </w:tc>
        <w:tc>
          <w:tcPr>
            <w:tcW w:w="1650"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85-78</w:t>
            </w:r>
          </w:p>
        </w:tc>
        <w:tc>
          <w:tcPr>
            <w:tcW w:w="0" w:type="auto"/>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Decent work, missing a few assignments and shows understanding of most work, missing effort</w:t>
            </w:r>
          </w:p>
        </w:tc>
      </w:tr>
      <w:tr w:rsidR="00D008A7" w:rsidRPr="00D008A7" w:rsidTr="00D008A7">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D</w:t>
            </w:r>
          </w:p>
        </w:tc>
        <w:tc>
          <w:tcPr>
            <w:tcW w:w="1650"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77-70</w:t>
            </w:r>
          </w:p>
        </w:tc>
        <w:tc>
          <w:tcPr>
            <w:tcW w:w="0" w:type="auto"/>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Borderline Work, missing assignments and late assignments, basic understanding of most work, lack of effort</w:t>
            </w:r>
          </w:p>
        </w:tc>
      </w:tr>
      <w:tr w:rsidR="00D008A7" w:rsidRPr="00D008A7" w:rsidTr="00D008A7">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F</w:t>
            </w:r>
          </w:p>
        </w:tc>
        <w:tc>
          <w:tcPr>
            <w:tcW w:w="1650"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69 and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Minimal Effort, many missing assignments, understanding is below basic, does not meet expectations.</w:t>
            </w:r>
          </w:p>
        </w:tc>
      </w:tr>
    </w:tbl>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b/>
          <w:bCs/>
          <w:sz w:val="24"/>
          <w:szCs w:val="24"/>
        </w:rPr>
        <w:t>Grading Distribution:</w:t>
      </w:r>
    </w:p>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Students will be graded based on total points.  Distribution will be as followed (approximate):</w:t>
      </w:r>
    </w:p>
    <w:tbl>
      <w:tblPr>
        <w:tblW w:w="2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
        <w:gridCol w:w="4141"/>
      </w:tblGrid>
      <w:tr w:rsidR="00D008A7" w:rsidRPr="00D008A7" w:rsidTr="00D008A7">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Tests and Quizzes</w:t>
            </w:r>
          </w:p>
        </w:tc>
      </w:tr>
      <w:tr w:rsidR="00D008A7" w:rsidRPr="00D008A7" w:rsidTr="00D008A7">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Court Cases</w:t>
            </w:r>
          </w:p>
        </w:tc>
      </w:tr>
      <w:tr w:rsidR="00D008A7" w:rsidRPr="00D008A7" w:rsidTr="00D008A7">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Daily Work</w:t>
            </w:r>
          </w:p>
        </w:tc>
      </w:tr>
      <w:tr w:rsidR="00D008A7" w:rsidRPr="00D008A7" w:rsidTr="00D008A7">
        <w:trPr>
          <w:tblCellSpacing w:w="15"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08A7" w:rsidRPr="00D008A7" w:rsidRDefault="00D008A7" w:rsidP="00D008A7">
            <w:pPr>
              <w:rPr>
                <w:rFonts w:ascii="Times New Roman" w:hAnsi="Times New Roman" w:cs="Times New Roman"/>
                <w:sz w:val="24"/>
                <w:szCs w:val="24"/>
              </w:rPr>
            </w:pPr>
            <w:r w:rsidRPr="00D008A7">
              <w:rPr>
                <w:rFonts w:ascii="Times New Roman" w:hAnsi="Times New Roman" w:cs="Times New Roman"/>
                <w:sz w:val="24"/>
                <w:szCs w:val="24"/>
              </w:rPr>
              <w:t>Power Point</w:t>
            </w:r>
          </w:p>
        </w:tc>
      </w:tr>
    </w:tbl>
    <w:p w:rsidR="00D008A7" w:rsidRDefault="00D008A7" w:rsidP="00D008A7">
      <w:pPr>
        <w:rPr>
          <w:rFonts w:ascii="Times New Roman" w:hAnsi="Times New Roman" w:cs="Times New Roman"/>
          <w:b/>
          <w:bCs/>
          <w:sz w:val="24"/>
          <w:szCs w:val="24"/>
        </w:rPr>
      </w:pPr>
    </w:p>
    <w:p w:rsidR="005F0296" w:rsidRDefault="005F0296">
      <w:pPr>
        <w:rPr>
          <w:rFonts w:ascii="Times New Roman" w:hAnsi="Times New Roman" w:cs="Times New Roman"/>
          <w:b/>
          <w:bCs/>
          <w:sz w:val="24"/>
          <w:szCs w:val="24"/>
        </w:rPr>
      </w:pPr>
      <w:r>
        <w:rPr>
          <w:rFonts w:ascii="Times New Roman" w:hAnsi="Times New Roman" w:cs="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1F3322" w:rsidRPr="00EF02E7" w:rsidTr="002454F3">
        <w:tc>
          <w:tcPr>
            <w:tcW w:w="2808" w:type="dxa"/>
          </w:tcPr>
          <w:p w:rsidR="001F3322" w:rsidRPr="00EF02E7" w:rsidRDefault="001F3322" w:rsidP="002454F3">
            <w:pPr>
              <w:keepNext/>
              <w:spacing w:after="0" w:line="240" w:lineRule="auto"/>
              <w:outlineLvl w:val="0"/>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lastRenderedPageBreak/>
              <w:t>COURSE NAME</w:t>
            </w:r>
          </w:p>
        </w:tc>
        <w:tc>
          <w:tcPr>
            <w:tcW w:w="6048" w:type="dxa"/>
          </w:tcPr>
          <w:p w:rsidR="001F3322" w:rsidRPr="00EF02E7" w:rsidRDefault="001F3322"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Finance</w:t>
            </w:r>
          </w:p>
        </w:tc>
      </w:tr>
      <w:tr w:rsidR="001F3322" w:rsidRPr="00EF02E7" w:rsidTr="002454F3">
        <w:tc>
          <w:tcPr>
            <w:tcW w:w="2808" w:type="dxa"/>
          </w:tcPr>
          <w:p w:rsidR="001F3322" w:rsidRPr="00EF02E7" w:rsidRDefault="001F3322"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COURSE NUMBER</w:t>
            </w:r>
          </w:p>
        </w:tc>
        <w:tc>
          <w:tcPr>
            <w:tcW w:w="6048" w:type="dxa"/>
          </w:tcPr>
          <w:p w:rsidR="001F3322" w:rsidRPr="00EF02E7" w:rsidRDefault="001F3322"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BS403</w:t>
            </w:r>
          </w:p>
        </w:tc>
      </w:tr>
      <w:tr w:rsidR="001F3322" w:rsidRPr="00EF02E7" w:rsidTr="002454F3">
        <w:tc>
          <w:tcPr>
            <w:tcW w:w="2808" w:type="dxa"/>
          </w:tcPr>
          <w:p w:rsidR="001F3322" w:rsidRPr="00EF02E7" w:rsidRDefault="001F3322"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GRADE LEVEL</w:t>
            </w:r>
          </w:p>
        </w:tc>
        <w:tc>
          <w:tcPr>
            <w:tcW w:w="6048" w:type="dxa"/>
          </w:tcPr>
          <w:p w:rsidR="001F3322" w:rsidRPr="00EF02E7" w:rsidRDefault="001F3322"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r>
      <w:tr w:rsidR="001F3322" w:rsidRPr="00EF02E7" w:rsidTr="002454F3">
        <w:tc>
          <w:tcPr>
            <w:tcW w:w="2808" w:type="dxa"/>
          </w:tcPr>
          <w:p w:rsidR="001F3322" w:rsidRPr="00EF02E7" w:rsidRDefault="001F3322"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GRADING SCALE</w:t>
            </w:r>
          </w:p>
        </w:tc>
        <w:tc>
          <w:tcPr>
            <w:tcW w:w="6048" w:type="dxa"/>
          </w:tcPr>
          <w:p w:rsidR="001F3322" w:rsidRPr="00EF02E7" w:rsidRDefault="001F3322"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Irene-Wakonda</w:t>
            </w:r>
            <w:r w:rsidRPr="00EF02E7">
              <w:rPr>
                <w:rFonts w:ascii="Times New Roman" w:eastAsia="Times New Roman" w:hAnsi="Times New Roman" w:cs="Times New Roman"/>
                <w:sz w:val="24"/>
                <w:szCs w:val="24"/>
              </w:rPr>
              <w:t xml:space="preserve"> High School Standard Scale</w:t>
            </w:r>
          </w:p>
        </w:tc>
      </w:tr>
      <w:tr w:rsidR="001F3322" w:rsidRPr="00EF02E7" w:rsidTr="002454F3">
        <w:tc>
          <w:tcPr>
            <w:tcW w:w="2808" w:type="dxa"/>
          </w:tcPr>
          <w:p w:rsidR="001F3322" w:rsidRPr="00EF02E7" w:rsidRDefault="001F3322"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WEIGHT</w:t>
            </w:r>
          </w:p>
        </w:tc>
        <w:tc>
          <w:tcPr>
            <w:tcW w:w="6048" w:type="dxa"/>
          </w:tcPr>
          <w:p w:rsidR="001F3322" w:rsidRPr="00EF02E7" w:rsidRDefault="001F3322" w:rsidP="002454F3">
            <w:pPr>
              <w:spacing w:after="0" w:line="240" w:lineRule="auto"/>
              <w:rPr>
                <w:rFonts w:ascii="Times New Roman" w:eastAsia="Times New Roman" w:hAnsi="Times New Roman" w:cs="Times New Roman"/>
                <w:sz w:val="24"/>
                <w:szCs w:val="24"/>
              </w:rPr>
            </w:pPr>
            <w:r w:rsidRPr="00EF02E7">
              <w:rPr>
                <w:rFonts w:ascii="Times New Roman" w:eastAsia="Times New Roman" w:hAnsi="Times New Roman" w:cs="Times New Roman"/>
                <w:sz w:val="24"/>
                <w:szCs w:val="24"/>
              </w:rPr>
              <w:t>1.0</w:t>
            </w:r>
          </w:p>
        </w:tc>
      </w:tr>
      <w:tr w:rsidR="001F3322" w:rsidRPr="00EF02E7" w:rsidTr="002454F3">
        <w:tc>
          <w:tcPr>
            <w:tcW w:w="2808" w:type="dxa"/>
          </w:tcPr>
          <w:p w:rsidR="001F3322" w:rsidRPr="00EF02E7" w:rsidRDefault="001F3322" w:rsidP="002454F3">
            <w:pPr>
              <w:spacing w:after="0" w:line="240" w:lineRule="auto"/>
              <w:rPr>
                <w:rFonts w:ascii="Times New Roman" w:eastAsia="Times New Roman" w:hAnsi="Times New Roman" w:cs="Times New Roman"/>
                <w:b/>
                <w:bCs/>
                <w:sz w:val="24"/>
                <w:szCs w:val="24"/>
              </w:rPr>
            </w:pPr>
            <w:r w:rsidRPr="00EF02E7">
              <w:rPr>
                <w:rFonts w:ascii="Times New Roman" w:eastAsia="Times New Roman" w:hAnsi="Times New Roman" w:cs="Times New Roman"/>
                <w:b/>
                <w:bCs/>
                <w:sz w:val="24"/>
                <w:szCs w:val="24"/>
              </w:rPr>
              <w:t>TEACHER</w:t>
            </w:r>
          </w:p>
        </w:tc>
        <w:tc>
          <w:tcPr>
            <w:tcW w:w="6048" w:type="dxa"/>
          </w:tcPr>
          <w:p w:rsidR="001F3322" w:rsidRPr="00EF02E7" w:rsidRDefault="001F3322" w:rsidP="0024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Mike King (Irene-Wakonda High School / SILDL)</w:t>
            </w:r>
          </w:p>
        </w:tc>
      </w:tr>
    </w:tbl>
    <w:p w:rsidR="005F0296" w:rsidRDefault="005F0296" w:rsidP="00D008A7">
      <w:pPr>
        <w:rPr>
          <w:rFonts w:ascii="Times New Roman" w:hAnsi="Times New Roman" w:cs="Times New Roman"/>
          <w:sz w:val="24"/>
          <w:szCs w:val="24"/>
        </w:rPr>
      </w:pP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Course Description</w:t>
      </w:r>
      <w:r w:rsidRPr="001F3322">
        <w:rPr>
          <w:rFonts w:ascii="Times New Roman" w:hAnsi="Times New Roman" w:cs="Times New Roman"/>
          <w:sz w:val="24"/>
          <w:szCs w:val="24"/>
        </w:rPr>
        <w:t>:</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Students will complete this class with the understanding of everyday financial matters.  Basic economic principles are taught with an emphasis on personal finance.  Daily assignments, vocabulary, review sheets, and tests will be assigned every chapter.  There will be projects in some of the chapters. </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Topics Covered:</w:t>
      </w:r>
      <w:r w:rsidRPr="001F3322">
        <w:rPr>
          <w:rFonts w:ascii="Times New Roman" w:hAnsi="Times New Roman" w:cs="Times New Roman"/>
          <w:sz w:val="24"/>
          <w:szCs w:val="24"/>
        </w:rPr>
        <w:t>        Financial issues related to every day living</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Prerequisites:</w:t>
      </w:r>
      <w:r w:rsidRPr="001F3322">
        <w:rPr>
          <w:rFonts w:ascii="Times New Roman" w:hAnsi="Times New Roman" w:cs="Times New Roman"/>
          <w:sz w:val="24"/>
          <w:szCs w:val="24"/>
        </w:rPr>
        <w:t>             None</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Length:</w:t>
      </w:r>
      <w:r w:rsidRPr="001F3322">
        <w:rPr>
          <w:rFonts w:ascii="Times New Roman" w:hAnsi="Times New Roman" w:cs="Times New Roman"/>
          <w:sz w:val="24"/>
          <w:szCs w:val="24"/>
        </w:rPr>
        <w:t>                       </w:t>
      </w:r>
      <w:r>
        <w:rPr>
          <w:rFonts w:ascii="Times New Roman" w:hAnsi="Times New Roman" w:cs="Times New Roman"/>
          <w:sz w:val="24"/>
          <w:szCs w:val="24"/>
        </w:rPr>
        <w:t>Semester</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Grade Level:</w:t>
      </w:r>
      <w:r w:rsidRPr="001F3322">
        <w:rPr>
          <w:rFonts w:ascii="Times New Roman" w:hAnsi="Times New Roman" w:cs="Times New Roman"/>
          <w:sz w:val="24"/>
          <w:szCs w:val="24"/>
        </w:rPr>
        <w:t>              11</w:t>
      </w:r>
      <w:r w:rsidRPr="001F3322">
        <w:rPr>
          <w:rFonts w:ascii="Times New Roman" w:hAnsi="Times New Roman" w:cs="Times New Roman"/>
          <w:sz w:val="24"/>
          <w:szCs w:val="24"/>
          <w:vertAlign w:val="superscript"/>
        </w:rPr>
        <w:t>th</w:t>
      </w:r>
      <w:r w:rsidRPr="001F3322">
        <w:rPr>
          <w:rFonts w:ascii="Times New Roman" w:hAnsi="Times New Roman" w:cs="Times New Roman"/>
          <w:sz w:val="24"/>
          <w:szCs w:val="24"/>
        </w:rPr>
        <w:t> &amp; 12</w:t>
      </w:r>
      <w:r w:rsidRPr="001F3322">
        <w:rPr>
          <w:rFonts w:ascii="Times New Roman" w:hAnsi="Times New Roman" w:cs="Times New Roman"/>
          <w:sz w:val="24"/>
          <w:szCs w:val="24"/>
          <w:vertAlign w:val="superscript"/>
        </w:rPr>
        <w:t>th</w:t>
      </w:r>
      <w:r w:rsidRPr="001F3322">
        <w:rPr>
          <w:rFonts w:ascii="Times New Roman" w:hAnsi="Times New Roman" w:cs="Times New Roman"/>
          <w:sz w:val="24"/>
          <w:szCs w:val="24"/>
        </w:rPr>
        <w:t> Grade</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Instructional Philosophy</w:t>
      </w:r>
      <w:r w:rsidRPr="001F3322">
        <w:rPr>
          <w:rFonts w:ascii="Times New Roman" w:hAnsi="Times New Roman" w:cs="Times New Roman"/>
          <w:sz w:val="24"/>
          <w:szCs w:val="24"/>
        </w:rPr>
        <w:t>:</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Students will be expected to complete all work with high quality effort.  Discussion of all material will be completed before assignments are given. Some classroom problems will be completed together, with the majority of work completed on their own.  Timelines will be given on when work is to be completed.  Assessment will be daily work (including vocabulary, questions), quizzes, tests (over every chapter), and class room projects.  There is a semester test at the conclusion of the course.  This is a semester course.</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Major Assignments</w:t>
      </w:r>
      <w:r w:rsidRPr="001F3322">
        <w:rPr>
          <w:rFonts w:ascii="Times New Roman" w:hAnsi="Times New Roman" w:cs="Times New Roman"/>
          <w:sz w:val="24"/>
          <w:szCs w:val="24"/>
        </w:rPr>
        <w:t>:</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1.  Daily work (Vocabulary and questions from each chapter)</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2.  Power Point over country of their choice</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3.  Test over every chapter</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4.  Stock Market Activity</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Instructional Delivery Plan:</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Delivery Method:</w:t>
      </w:r>
      <w:r w:rsidRPr="001F3322">
        <w:rPr>
          <w:rFonts w:ascii="Times New Roman" w:hAnsi="Times New Roman" w:cs="Times New Roman"/>
          <w:sz w:val="24"/>
          <w:szCs w:val="24"/>
        </w:rPr>
        <w:t>  Instruction will consist of lecture, discussion, reading, problem solving, and writing,    Examples done together in class.</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Student Work:</w:t>
      </w:r>
      <w:r w:rsidRPr="001F3322">
        <w:rPr>
          <w:rFonts w:ascii="Times New Roman" w:hAnsi="Times New Roman" w:cs="Times New Roman"/>
          <w:sz w:val="24"/>
          <w:szCs w:val="24"/>
        </w:rPr>
        <w:t xml:space="preserve">  Students will work independently on tests, quizzes, and performance task.  Student can work independently or in teams on PowerPoints,  problems, and </w:t>
      </w:r>
      <w:r w:rsidRPr="001F3322">
        <w:rPr>
          <w:rFonts w:ascii="Times New Roman" w:hAnsi="Times New Roman" w:cs="Times New Roman"/>
          <w:sz w:val="24"/>
          <w:szCs w:val="24"/>
        </w:rPr>
        <w:lastRenderedPageBreak/>
        <w:t>worksheets.  We will also read two books by Chad Foster, Financial Literacy for Teens and Success in the Real World.  Students will blog over the assigned reading.</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Community Involvement:</w:t>
      </w:r>
      <w:r w:rsidRPr="001F3322">
        <w:rPr>
          <w:rFonts w:ascii="Times New Roman" w:hAnsi="Times New Roman" w:cs="Times New Roman"/>
          <w:sz w:val="24"/>
          <w:szCs w:val="24"/>
        </w:rPr>
        <w:t>  Guest speakers from financial type businesses, colleges and universities, and the community will be brought in throughout the course.   Trips to career fairs may be done during the year with me and/or the counselor.</w:t>
      </w:r>
    </w:p>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Grading Scale</w:t>
      </w:r>
      <w:r w:rsidRPr="001F3322">
        <w:rPr>
          <w:rFonts w:ascii="Times New Roman" w:hAnsi="Times New Roman" w:cs="Times New Roman"/>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
        <w:gridCol w:w="1680"/>
        <w:gridCol w:w="6614"/>
      </w:tblGrid>
      <w:tr w:rsidR="001F3322" w:rsidRPr="001F3322" w:rsidTr="001F3322">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A</w:t>
            </w:r>
          </w:p>
        </w:tc>
        <w:tc>
          <w:tcPr>
            <w:tcW w:w="1650"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100-94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Excellent Work, all assignments completed and shows understanding of work</w:t>
            </w:r>
          </w:p>
        </w:tc>
      </w:tr>
      <w:tr w:rsidR="001F3322" w:rsidRPr="001F3322" w:rsidTr="001F3322">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B</w:t>
            </w:r>
          </w:p>
        </w:tc>
        <w:tc>
          <w:tcPr>
            <w:tcW w:w="1650"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93-86</w:t>
            </w:r>
          </w:p>
        </w:tc>
        <w:tc>
          <w:tcPr>
            <w:tcW w:w="0" w:type="auto"/>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Good Work, all assignments completed and shows understanding of work</w:t>
            </w:r>
          </w:p>
        </w:tc>
      </w:tr>
      <w:tr w:rsidR="001F3322" w:rsidRPr="001F3322" w:rsidTr="001F3322">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C</w:t>
            </w:r>
          </w:p>
        </w:tc>
        <w:tc>
          <w:tcPr>
            <w:tcW w:w="1650"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85-78</w:t>
            </w:r>
          </w:p>
        </w:tc>
        <w:tc>
          <w:tcPr>
            <w:tcW w:w="0" w:type="auto"/>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Decent work, missing a few assignments and shows understanding of most work, missing effort</w:t>
            </w:r>
          </w:p>
        </w:tc>
      </w:tr>
      <w:tr w:rsidR="001F3322" w:rsidRPr="001F3322" w:rsidTr="001F3322">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D</w:t>
            </w:r>
          </w:p>
        </w:tc>
        <w:tc>
          <w:tcPr>
            <w:tcW w:w="1650"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77-70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Borderline Work, missing assignments and late assignments, basic understanding of most work, lack of effort</w:t>
            </w:r>
          </w:p>
        </w:tc>
      </w:tr>
      <w:tr w:rsidR="001F3322" w:rsidRPr="001F3322" w:rsidTr="001F3322">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F</w:t>
            </w:r>
          </w:p>
        </w:tc>
        <w:tc>
          <w:tcPr>
            <w:tcW w:w="1650"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69 and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Minimal Effort, many missing assignments, understanding is below basic, does not meet expectations.</w:t>
            </w:r>
          </w:p>
        </w:tc>
      </w:tr>
    </w:tbl>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b/>
          <w:bCs/>
          <w:sz w:val="24"/>
          <w:szCs w:val="24"/>
        </w:rPr>
        <w:t>Grade Distribution</w:t>
      </w:r>
      <w:r w:rsidRPr="001F3322">
        <w:rPr>
          <w:rFonts w:ascii="Times New Roman" w:hAnsi="Times New Roman" w:cs="Times New Roman"/>
          <w:sz w:val="24"/>
          <w:szCs w:val="24"/>
        </w:rPr>
        <w:t>:</w:t>
      </w:r>
    </w:p>
    <w:tbl>
      <w:tblPr>
        <w:tblW w:w="2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0"/>
        <w:gridCol w:w="2598"/>
      </w:tblGrid>
      <w:tr w:rsidR="001F3322" w:rsidRPr="001F3322" w:rsidTr="001F3322">
        <w:trPr>
          <w:tblCellSpacing w:w="15"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Stock Market Activity</w:t>
            </w:r>
          </w:p>
        </w:tc>
      </w:tr>
      <w:tr w:rsidR="001F3322" w:rsidRPr="001F3322" w:rsidTr="001F3322">
        <w:trPr>
          <w:tblCellSpacing w:w="15"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Daily Work</w:t>
            </w:r>
          </w:p>
        </w:tc>
      </w:tr>
      <w:tr w:rsidR="001F3322" w:rsidRPr="001F3322" w:rsidTr="001F3322">
        <w:trPr>
          <w:tblCellSpacing w:w="15"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Tests &amp; Quizzes</w:t>
            </w:r>
          </w:p>
        </w:tc>
      </w:tr>
      <w:tr w:rsidR="001F3322" w:rsidRPr="001F3322" w:rsidTr="001F3322">
        <w:trPr>
          <w:tblCellSpacing w:w="15"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F3322" w:rsidRPr="001F3322" w:rsidRDefault="001F3322" w:rsidP="001F3322">
            <w:pPr>
              <w:rPr>
                <w:rFonts w:ascii="Times New Roman" w:hAnsi="Times New Roman" w:cs="Times New Roman"/>
                <w:sz w:val="24"/>
                <w:szCs w:val="24"/>
              </w:rPr>
            </w:pPr>
            <w:r w:rsidRPr="001F3322">
              <w:rPr>
                <w:rFonts w:ascii="Times New Roman" w:hAnsi="Times New Roman" w:cs="Times New Roman"/>
                <w:sz w:val="24"/>
                <w:szCs w:val="24"/>
              </w:rPr>
              <w:t>Blogging over assigned readings</w:t>
            </w:r>
          </w:p>
        </w:tc>
      </w:tr>
    </w:tbl>
    <w:p w:rsidR="001F3322" w:rsidRDefault="001F3322" w:rsidP="001F3322">
      <w:pPr>
        <w:rPr>
          <w:rFonts w:ascii="Times New Roman" w:hAnsi="Times New Roman" w:cs="Times New Roman"/>
          <w:b/>
          <w:bCs/>
          <w:sz w:val="24"/>
          <w:szCs w:val="24"/>
        </w:rPr>
      </w:pPr>
    </w:p>
    <w:p w:rsidR="009E66EE" w:rsidRDefault="009E66EE">
      <w:pPr>
        <w:rPr>
          <w:rFonts w:ascii="Times New Roman" w:hAnsi="Times New Roman" w:cs="Times New Roman"/>
          <w:b/>
          <w:bCs/>
          <w:sz w:val="24"/>
          <w:szCs w:val="24"/>
        </w:rPr>
      </w:pPr>
      <w:r>
        <w:rPr>
          <w:rFonts w:ascii="Times New Roman" w:hAnsi="Times New Roman" w:cs="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048"/>
      </w:tblGrid>
      <w:tr w:rsidR="009E66EE" w:rsidRPr="009E66EE" w:rsidTr="002454F3">
        <w:tc>
          <w:tcPr>
            <w:tcW w:w="2808" w:type="dxa"/>
            <w:tcBorders>
              <w:top w:val="single" w:sz="4" w:space="0" w:color="auto"/>
              <w:left w:val="single" w:sz="4" w:space="0" w:color="auto"/>
              <w:bottom w:val="single" w:sz="4" w:space="0" w:color="auto"/>
              <w:right w:val="single" w:sz="4" w:space="0" w:color="auto"/>
            </w:tcBorders>
            <w:hideMark/>
          </w:tcPr>
          <w:p w:rsidR="009E66EE" w:rsidRPr="009E66EE" w:rsidRDefault="009E66EE" w:rsidP="009E66EE">
            <w:pPr>
              <w:keepNext/>
              <w:spacing w:after="0" w:line="240" w:lineRule="auto"/>
              <w:outlineLvl w:val="0"/>
              <w:rPr>
                <w:rFonts w:ascii="Times New Roman" w:eastAsia="Times New Roman" w:hAnsi="Times New Roman" w:cs="Times New Roman"/>
                <w:b/>
                <w:bCs/>
                <w:sz w:val="24"/>
                <w:szCs w:val="24"/>
              </w:rPr>
            </w:pPr>
            <w:r w:rsidRPr="009E66EE">
              <w:rPr>
                <w:rFonts w:ascii="Times New Roman" w:eastAsia="Times New Roman" w:hAnsi="Times New Roman" w:cs="Times New Roman"/>
                <w:b/>
                <w:bCs/>
                <w:sz w:val="24"/>
                <w:szCs w:val="24"/>
              </w:rPr>
              <w:lastRenderedPageBreak/>
              <w:t>COURSE NAME</w:t>
            </w:r>
          </w:p>
        </w:tc>
        <w:tc>
          <w:tcPr>
            <w:tcW w:w="6048" w:type="dxa"/>
            <w:tcBorders>
              <w:top w:val="single" w:sz="4" w:space="0" w:color="auto"/>
              <w:left w:val="single" w:sz="4" w:space="0" w:color="auto"/>
              <w:bottom w:val="single" w:sz="4" w:space="0" w:color="auto"/>
              <w:right w:val="single" w:sz="4" w:space="0" w:color="auto"/>
            </w:tcBorders>
            <w:hideMark/>
          </w:tcPr>
          <w:p w:rsidR="009E66EE" w:rsidRPr="009E66EE" w:rsidRDefault="009E66EE" w:rsidP="009E66EE">
            <w:pPr>
              <w:spacing w:after="0" w:line="240" w:lineRule="auto"/>
              <w:rPr>
                <w:rFonts w:ascii="Times New Roman" w:eastAsia="Times New Roman" w:hAnsi="Times New Roman" w:cs="Times New Roman"/>
                <w:sz w:val="24"/>
                <w:szCs w:val="24"/>
              </w:rPr>
            </w:pPr>
            <w:r w:rsidRPr="009E66EE">
              <w:rPr>
                <w:rFonts w:ascii="Times New Roman" w:eastAsia="Times New Roman" w:hAnsi="Times New Roman" w:cs="Times New Roman"/>
                <w:sz w:val="24"/>
                <w:szCs w:val="24"/>
              </w:rPr>
              <w:t>Economics</w:t>
            </w:r>
          </w:p>
        </w:tc>
      </w:tr>
      <w:tr w:rsidR="009E66EE" w:rsidRPr="009E66EE" w:rsidTr="002454F3">
        <w:tc>
          <w:tcPr>
            <w:tcW w:w="2808" w:type="dxa"/>
            <w:tcBorders>
              <w:top w:val="single" w:sz="4" w:space="0" w:color="auto"/>
              <w:left w:val="single" w:sz="4" w:space="0" w:color="auto"/>
              <w:bottom w:val="single" w:sz="4" w:space="0" w:color="auto"/>
              <w:right w:val="single" w:sz="4" w:space="0" w:color="auto"/>
            </w:tcBorders>
            <w:hideMark/>
          </w:tcPr>
          <w:p w:rsidR="009E66EE" w:rsidRPr="009E66EE" w:rsidRDefault="009E66EE" w:rsidP="009E66EE">
            <w:pPr>
              <w:spacing w:after="0" w:line="240" w:lineRule="auto"/>
              <w:rPr>
                <w:rFonts w:ascii="Times New Roman" w:eastAsia="Times New Roman" w:hAnsi="Times New Roman" w:cs="Times New Roman"/>
                <w:b/>
                <w:bCs/>
                <w:sz w:val="24"/>
                <w:szCs w:val="24"/>
              </w:rPr>
            </w:pPr>
            <w:r w:rsidRPr="009E66EE">
              <w:rPr>
                <w:rFonts w:ascii="Times New Roman" w:eastAsia="Times New Roman" w:hAnsi="Times New Roman" w:cs="Times New Roman"/>
                <w:b/>
                <w:bCs/>
                <w:sz w:val="24"/>
                <w:szCs w:val="24"/>
              </w:rPr>
              <w:t>COURSE NUMBER</w:t>
            </w:r>
          </w:p>
        </w:tc>
        <w:tc>
          <w:tcPr>
            <w:tcW w:w="6048" w:type="dxa"/>
            <w:tcBorders>
              <w:top w:val="single" w:sz="4" w:space="0" w:color="auto"/>
              <w:left w:val="single" w:sz="4" w:space="0" w:color="auto"/>
              <w:bottom w:val="single" w:sz="4" w:space="0" w:color="auto"/>
              <w:right w:val="single" w:sz="4" w:space="0" w:color="auto"/>
            </w:tcBorders>
          </w:tcPr>
          <w:p w:rsidR="009E66EE" w:rsidRPr="009E66EE" w:rsidRDefault="009E66EE" w:rsidP="009E66EE">
            <w:pPr>
              <w:spacing w:after="0" w:line="240" w:lineRule="auto"/>
              <w:rPr>
                <w:rFonts w:ascii="Times New Roman" w:eastAsia="Times New Roman" w:hAnsi="Times New Roman" w:cs="Times New Roman"/>
                <w:sz w:val="24"/>
                <w:szCs w:val="24"/>
              </w:rPr>
            </w:pPr>
            <w:r w:rsidRPr="009E66EE">
              <w:rPr>
                <w:rFonts w:ascii="Times New Roman" w:eastAsia="Times New Roman" w:hAnsi="Times New Roman" w:cs="Times New Roman"/>
                <w:sz w:val="24"/>
                <w:szCs w:val="24"/>
              </w:rPr>
              <w:t>BS401</w:t>
            </w:r>
          </w:p>
        </w:tc>
      </w:tr>
      <w:tr w:rsidR="009E66EE" w:rsidRPr="009E66EE" w:rsidTr="002454F3">
        <w:tc>
          <w:tcPr>
            <w:tcW w:w="2808" w:type="dxa"/>
            <w:tcBorders>
              <w:top w:val="single" w:sz="4" w:space="0" w:color="auto"/>
              <w:left w:val="single" w:sz="4" w:space="0" w:color="auto"/>
              <w:bottom w:val="single" w:sz="4" w:space="0" w:color="auto"/>
              <w:right w:val="single" w:sz="4" w:space="0" w:color="auto"/>
            </w:tcBorders>
            <w:hideMark/>
          </w:tcPr>
          <w:p w:rsidR="009E66EE" w:rsidRPr="009E66EE" w:rsidRDefault="009E66EE" w:rsidP="009E66EE">
            <w:pPr>
              <w:spacing w:after="0" w:line="240" w:lineRule="auto"/>
              <w:rPr>
                <w:rFonts w:ascii="Times New Roman" w:eastAsia="Times New Roman" w:hAnsi="Times New Roman" w:cs="Times New Roman"/>
                <w:b/>
                <w:bCs/>
                <w:sz w:val="24"/>
                <w:szCs w:val="24"/>
              </w:rPr>
            </w:pPr>
            <w:r w:rsidRPr="009E66EE">
              <w:rPr>
                <w:rFonts w:ascii="Times New Roman" w:eastAsia="Times New Roman" w:hAnsi="Times New Roman" w:cs="Times New Roman"/>
                <w:b/>
                <w:bCs/>
                <w:sz w:val="24"/>
                <w:szCs w:val="24"/>
              </w:rPr>
              <w:t>GRADE LEVEL</w:t>
            </w:r>
          </w:p>
        </w:tc>
        <w:tc>
          <w:tcPr>
            <w:tcW w:w="6048" w:type="dxa"/>
            <w:tcBorders>
              <w:top w:val="single" w:sz="4" w:space="0" w:color="auto"/>
              <w:left w:val="single" w:sz="4" w:space="0" w:color="auto"/>
              <w:bottom w:val="single" w:sz="4" w:space="0" w:color="auto"/>
              <w:right w:val="single" w:sz="4" w:space="0" w:color="auto"/>
            </w:tcBorders>
            <w:hideMark/>
          </w:tcPr>
          <w:p w:rsidR="009E66EE" w:rsidRPr="009E66EE" w:rsidRDefault="009E66EE" w:rsidP="009E66EE">
            <w:pPr>
              <w:spacing w:after="0" w:line="240" w:lineRule="auto"/>
              <w:rPr>
                <w:rFonts w:ascii="Times New Roman" w:eastAsia="Times New Roman" w:hAnsi="Times New Roman" w:cs="Times New Roman"/>
                <w:sz w:val="24"/>
                <w:szCs w:val="24"/>
              </w:rPr>
            </w:pPr>
            <w:r w:rsidRPr="009E66EE">
              <w:rPr>
                <w:rFonts w:ascii="Times New Roman" w:eastAsia="Times New Roman" w:hAnsi="Times New Roman" w:cs="Times New Roman"/>
                <w:sz w:val="24"/>
                <w:szCs w:val="24"/>
              </w:rPr>
              <w:t>12</w:t>
            </w:r>
          </w:p>
        </w:tc>
      </w:tr>
      <w:tr w:rsidR="009E66EE" w:rsidRPr="009E66EE" w:rsidTr="002454F3">
        <w:tc>
          <w:tcPr>
            <w:tcW w:w="2808" w:type="dxa"/>
            <w:tcBorders>
              <w:top w:val="single" w:sz="4" w:space="0" w:color="auto"/>
              <w:left w:val="single" w:sz="4" w:space="0" w:color="auto"/>
              <w:bottom w:val="single" w:sz="4" w:space="0" w:color="auto"/>
              <w:right w:val="single" w:sz="4" w:space="0" w:color="auto"/>
            </w:tcBorders>
            <w:hideMark/>
          </w:tcPr>
          <w:p w:rsidR="009E66EE" w:rsidRPr="009E66EE" w:rsidRDefault="009E66EE" w:rsidP="009E66EE">
            <w:pPr>
              <w:spacing w:after="0" w:line="240" w:lineRule="auto"/>
              <w:rPr>
                <w:rFonts w:ascii="Times New Roman" w:eastAsia="Times New Roman" w:hAnsi="Times New Roman" w:cs="Times New Roman"/>
                <w:b/>
                <w:bCs/>
                <w:sz w:val="24"/>
                <w:szCs w:val="24"/>
              </w:rPr>
            </w:pPr>
            <w:r w:rsidRPr="009E66EE">
              <w:rPr>
                <w:rFonts w:ascii="Times New Roman" w:eastAsia="Times New Roman" w:hAnsi="Times New Roman" w:cs="Times New Roman"/>
                <w:b/>
                <w:bCs/>
                <w:sz w:val="24"/>
                <w:szCs w:val="24"/>
              </w:rPr>
              <w:t>GRADING SCALE</w:t>
            </w:r>
          </w:p>
        </w:tc>
        <w:tc>
          <w:tcPr>
            <w:tcW w:w="6048" w:type="dxa"/>
            <w:tcBorders>
              <w:top w:val="single" w:sz="4" w:space="0" w:color="auto"/>
              <w:left w:val="single" w:sz="4" w:space="0" w:color="auto"/>
              <w:bottom w:val="single" w:sz="4" w:space="0" w:color="auto"/>
              <w:right w:val="single" w:sz="4" w:space="0" w:color="auto"/>
            </w:tcBorders>
            <w:hideMark/>
          </w:tcPr>
          <w:p w:rsidR="009E66EE" w:rsidRPr="009E66EE" w:rsidRDefault="009E66EE" w:rsidP="009E66EE">
            <w:pPr>
              <w:spacing w:after="0" w:line="240" w:lineRule="auto"/>
              <w:rPr>
                <w:rFonts w:ascii="Times New Roman" w:eastAsia="Times New Roman" w:hAnsi="Times New Roman" w:cs="Times New Roman"/>
                <w:sz w:val="24"/>
                <w:szCs w:val="24"/>
              </w:rPr>
            </w:pPr>
            <w:r w:rsidRPr="009E66EE">
              <w:rPr>
                <w:rFonts w:ascii="Times New Roman" w:eastAsia="Times New Roman" w:hAnsi="Times New Roman" w:cs="Times New Roman"/>
                <w:sz w:val="24"/>
                <w:szCs w:val="24"/>
              </w:rPr>
              <w:t>Gayville-Volin High School Standard Scale</w:t>
            </w:r>
          </w:p>
        </w:tc>
      </w:tr>
      <w:tr w:rsidR="009E66EE" w:rsidRPr="009E66EE" w:rsidTr="002454F3">
        <w:tc>
          <w:tcPr>
            <w:tcW w:w="2808" w:type="dxa"/>
            <w:tcBorders>
              <w:top w:val="single" w:sz="4" w:space="0" w:color="auto"/>
              <w:left w:val="single" w:sz="4" w:space="0" w:color="auto"/>
              <w:bottom w:val="single" w:sz="4" w:space="0" w:color="auto"/>
              <w:right w:val="single" w:sz="4" w:space="0" w:color="auto"/>
            </w:tcBorders>
            <w:hideMark/>
          </w:tcPr>
          <w:p w:rsidR="009E66EE" w:rsidRPr="009E66EE" w:rsidRDefault="009E66EE" w:rsidP="009E66EE">
            <w:pPr>
              <w:spacing w:after="0" w:line="240" w:lineRule="auto"/>
              <w:rPr>
                <w:rFonts w:ascii="Times New Roman" w:eastAsia="Times New Roman" w:hAnsi="Times New Roman" w:cs="Times New Roman"/>
                <w:b/>
                <w:bCs/>
                <w:sz w:val="24"/>
                <w:szCs w:val="24"/>
              </w:rPr>
            </w:pPr>
            <w:r w:rsidRPr="009E66EE">
              <w:rPr>
                <w:rFonts w:ascii="Times New Roman" w:eastAsia="Times New Roman" w:hAnsi="Times New Roman" w:cs="Times New Roman"/>
                <w:b/>
                <w:bCs/>
                <w:sz w:val="24"/>
                <w:szCs w:val="24"/>
              </w:rPr>
              <w:t>WEIGHT</w:t>
            </w:r>
          </w:p>
        </w:tc>
        <w:tc>
          <w:tcPr>
            <w:tcW w:w="6048" w:type="dxa"/>
            <w:tcBorders>
              <w:top w:val="single" w:sz="4" w:space="0" w:color="auto"/>
              <w:left w:val="single" w:sz="4" w:space="0" w:color="auto"/>
              <w:bottom w:val="single" w:sz="4" w:space="0" w:color="auto"/>
              <w:right w:val="single" w:sz="4" w:space="0" w:color="auto"/>
            </w:tcBorders>
            <w:hideMark/>
          </w:tcPr>
          <w:p w:rsidR="009E66EE" w:rsidRPr="009E66EE" w:rsidRDefault="009E66EE" w:rsidP="009E66EE">
            <w:pPr>
              <w:spacing w:after="0" w:line="240" w:lineRule="auto"/>
              <w:rPr>
                <w:rFonts w:ascii="Times New Roman" w:eastAsia="Times New Roman" w:hAnsi="Times New Roman" w:cs="Times New Roman"/>
                <w:sz w:val="24"/>
                <w:szCs w:val="24"/>
              </w:rPr>
            </w:pPr>
            <w:r w:rsidRPr="009E66EE">
              <w:rPr>
                <w:rFonts w:ascii="Times New Roman" w:eastAsia="Times New Roman" w:hAnsi="Times New Roman" w:cs="Times New Roman"/>
                <w:sz w:val="24"/>
                <w:szCs w:val="24"/>
              </w:rPr>
              <w:t>1.00</w:t>
            </w:r>
          </w:p>
        </w:tc>
      </w:tr>
      <w:tr w:rsidR="009E66EE" w:rsidRPr="009E66EE" w:rsidTr="002454F3">
        <w:tc>
          <w:tcPr>
            <w:tcW w:w="2808" w:type="dxa"/>
            <w:tcBorders>
              <w:top w:val="single" w:sz="4" w:space="0" w:color="auto"/>
              <w:left w:val="single" w:sz="4" w:space="0" w:color="auto"/>
              <w:bottom w:val="single" w:sz="4" w:space="0" w:color="auto"/>
              <w:right w:val="single" w:sz="4" w:space="0" w:color="auto"/>
            </w:tcBorders>
            <w:hideMark/>
          </w:tcPr>
          <w:p w:rsidR="009E66EE" w:rsidRPr="009E66EE" w:rsidRDefault="009E66EE" w:rsidP="009E66EE">
            <w:pPr>
              <w:spacing w:after="0" w:line="240" w:lineRule="auto"/>
              <w:rPr>
                <w:rFonts w:ascii="Times New Roman" w:eastAsia="Times New Roman" w:hAnsi="Times New Roman" w:cs="Times New Roman"/>
                <w:b/>
                <w:bCs/>
                <w:sz w:val="24"/>
                <w:szCs w:val="24"/>
              </w:rPr>
            </w:pPr>
            <w:r w:rsidRPr="009E66EE">
              <w:rPr>
                <w:rFonts w:ascii="Times New Roman" w:eastAsia="Times New Roman" w:hAnsi="Times New Roman" w:cs="Times New Roman"/>
                <w:b/>
                <w:bCs/>
                <w:sz w:val="24"/>
                <w:szCs w:val="24"/>
              </w:rPr>
              <w:t>CURRENT TEACHER</w:t>
            </w:r>
          </w:p>
        </w:tc>
        <w:tc>
          <w:tcPr>
            <w:tcW w:w="6048" w:type="dxa"/>
            <w:tcBorders>
              <w:top w:val="single" w:sz="4" w:space="0" w:color="auto"/>
              <w:left w:val="single" w:sz="4" w:space="0" w:color="auto"/>
              <w:bottom w:val="single" w:sz="4" w:space="0" w:color="auto"/>
              <w:right w:val="single" w:sz="4" w:space="0" w:color="auto"/>
            </w:tcBorders>
            <w:hideMark/>
          </w:tcPr>
          <w:p w:rsidR="009E66EE" w:rsidRPr="009E66EE" w:rsidRDefault="009E66EE" w:rsidP="009E66EE">
            <w:pPr>
              <w:spacing w:after="0" w:line="240" w:lineRule="auto"/>
              <w:rPr>
                <w:rFonts w:ascii="Times New Roman" w:eastAsia="Times New Roman" w:hAnsi="Times New Roman" w:cs="Times New Roman"/>
                <w:sz w:val="24"/>
                <w:szCs w:val="24"/>
              </w:rPr>
            </w:pPr>
            <w:r w:rsidRPr="009E66EE">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Bill Hummel</w:t>
            </w:r>
          </w:p>
        </w:tc>
      </w:tr>
    </w:tbl>
    <w:p w:rsidR="009E66EE" w:rsidRPr="009E66EE" w:rsidRDefault="009E66EE" w:rsidP="009E66EE">
      <w:pPr>
        <w:spacing w:after="0" w:line="240" w:lineRule="auto"/>
        <w:rPr>
          <w:rFonts w:ascii="Times New Roman" w:eastAsia="Times New Roman" w:hAnsi="Times New Roman" w:cs="Times New Roman"/>
          <w:sz w:val="24"/>
          <w:szCs w:val="24"/>
        </w:rPr>
      </w:pPr>
    </w:p>
    <w:p w:rsidR="009E66EE" w:rsidRPr="009E66EE" w:rsidRDefault="009E66EE" w:rsidP="009E66EE">
      <w:pPr>
        <w:spacing w:after="0" w:line="240" w:lineRule="auto"/>
        <w:rPr>
          <w:rFonts w:ascii="Times New Roman" w:eastAsia="Times New Roman" w:hAnsi="Times New Roman" w:cs="Times New Roman"/>
          <w:sz w:val="24"/>
          <w:szCs w:val="24"/>
        </w:rPr>
      </w:pPr>
    </w:p>
    <w:p w:rsidR="009E66EE" w:rsidRPr="009E66EE" w:rsidRDefault="009E66EE" w:rsidP="009E66EE">
      <w:pPr>
        <w:spacing w:after="0" w:line="240" w:lineRule="auto"/>
        <w:rPr>
          <w:rFonts w:ascii="Times New Roman" w:eastAsia="Times New Roman" w:hAnsi="Times New Roman" w:cs="Times New Roman"/>
          <w:b/>
          <w:bCs/>
          <w:sz w:val="24"/>
          <w:szCs w:val="24"/>
        </w:rPr>
      </w:pPr>
      <w:r w:rsidRPr="009E66EE">
        <w:rPr>
          <w:rFonts w:ascii="Times New Roman" w:eastAsia="Times New Roman" w:hAnsi="Times New Roman" w:cs="Times New Roman"/>
          <w:b/>
          <w:bCs/>
          <w:sz w:val="24"/>
          <w:szCs w:val="24"/>
        </w:rPr>
        <w:t>COURSE DESCRIPTION:</w:t>
      </w:r>
    </w:p>
    <w:p w:rsidR="009E66EE" w:rsidRPr="009E66EE" w:rsidRDefault="009E66EE" w:rsidP="009E66E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Economics</w:t>
      </w:r>
      <w:r w:rsidRPr="009E66EE">
        <w:rPr>
          <w:rFonts w:ascii="Times New Roman" w:eastAsia="Times New Roman" w:hAnsi="Times New Roman" w:cs="Times New Roman"/>
          <w:sz w:val="24"/>
          <w:szCs w:val="24"/>
        </w:rPr>
        <w:t xml:space="preserve"> is a one semester class that will provide students the skills to make informed decisions about real world financial issues. Students will learn how choices influence occupational options and future earning potential. Students will also learn to apply decision-making skills to evaluate career choices and set personal goals. The course content is designed to help the learner make wise spending, saving, and credit decisions and to make effective use of income to achieve personal financial success.</w:t>
      </w:r>
      <w:r w:rsidRPr="009E66EE">
        <w:rPr>
          <w:rFonts w:ascii="Times New Roman" w:eastAsia="Times New Roman" w:hAnsi="Times New Roman" w:cs="Times New Roman"/>
          <w:bCs/>
          <w:sz w:val="24"/>
          <w:szCs w:val="24"/>
        </w:rPr>
        <w:t xml:space="preserve">  </w:t>
      </w:r>
    </w:p>
    <w:p w:rsidR="009E66EE" w:rsidRPr="009E66EE" w:rsidRDefault="009E66EE" w:rsidP="009E66EE">
      <w:pPr>
        <w:spacing w:after="0" w:line="240" w:lineRule="auto"/>
        <w:rPr>
          <w:rFonts w:ascii="Times New Roman" w:eastAsia="Times New Roman" w:hAnsi="Times New Roman" w:cs="Times New Roman"/>
          <w:b/>
          <w:bCs/>
          <w:sz w:val="24"/>
          <w:szCs w:val="24"/>
        </w:rPr>
      </w:pPr>
    </w:p>
    <w:p w:rsidR="009E66EE" w:rsidRPr="009E66EE" w:rsidRDefault="009E66EE" w:rsidP="009E66EE">
      <w:pPr>
        <w:spacing w:after="0" w:line="240" w:lineRule="auto"/>
        <w:rPr>
          <w:rFonts w:ascii="Times New Roman" w:eastAsia="Times New Roman" w:hAnsi="Times New Roman" w:cs="Times New Roman"/>
          <w:b/>
          <w:bCs/>
          <w:sz w:val="24"/>
          <w:szCs w:val="24"/>
        </w:rPr>
      </w:pPr>
      <w:r w:rsidRPr="009E66EE">
        <w:rPr>
          <w:rFonts w:ascii="Times New Roman" w:eastAsia="Times New Roman" w:hAnsi="Times New Roman" w:cs="Times New Roman"/>
          <w:b/>
          <w:bCs/>
          <w:sz w:val="24"/>
          <w:szCs w:val="24"/>
        </w:rPr>
        <w:t>PRE-REQUISITES:</w:t>
      </w:r>
    </w:p>
    <w:p w:rsidR="009E66EE" w:rsidRPr="009E66EE" w:rsidRDefault="009E66EE" w:rsidP="009E66E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None</w:t>
      </w:r>
      <w:bookmarkStart w:id="0" w:name="_GoBack"/>
      <w:bookmarkEnd w:id="0"/>
    </w:p>
    <w:p w:rsidR="009E66EE" w:rsidRPr="009E66EE" w:rsidRDefault="009E66EE" w:rsidP="009E66EE">
      <w:pPr>
        <w:spacing w:after="0" w:line="240" w:lineRule="auto"/>
        <w:rPr>
          <w:rFonts w:ascii="Times New Roman" w:eastAsia="Times New Roman" w:hAnsi="Times New Roman" w:cs="Times New Roman"/>
          <w:b/>
          <w:bCs/>
          <w:sz w:val="24"/>
          <w:szCs w:val="24"/>
        </w:rPr>
      </w:pPr>
    </w:p>
    <w:p w:rsidR="009E66EE" w:rsidRPr="009E66EE" w:rsidRDefault="009E66EE" w:rsidP="009E66EE">
      <w:pPr>
        <w:spacing w:after="0" w:line="240" w:lineRule="auto"/>
        <w:rPr>
          <w:rFonts w:ascii="Times New Roman" w:eastAsia="Times New Roman" w:hAnsi="Times New Roman" w:cs="Times New Roman"/>
          <w:b/>
          <w:bCs/>
          <w:sz w:val="24"/>
          <w:szCs w:val="24"/>
        </w:rPr>
      </w:pPr>
    </w:p>
    <w:p w:rsidR="009E66EE" w:rsidRPr="009E66EE" w:rsidRDefault="009E66EE" w:rsidP="009E66EE">
      <w:pPr>
        <w:spacing w:after="0" w:line="240" w:lineRule="auto"/>
        <w:rPr>
          <w:rFonts w:ascii="Times New Roman" w:eastAsia="Times New Roman" w:hAnsi="Times New Roman" w:cs="Times New Roman"/>
          <w:b/>
          <w:bCs/>
          <w:sz w:val="24"/>
          <w:szCs w:val="24"/>
        </w:rPr>
      </w:pPr>
      <w:r w:rsidRPr="009E66EE">
        <w:rPr>
          <w:rFonts w:ascii="Times New Roman" w:eastAsia="Times New Roman" w:hAnsi="Times New Roman" w:cs="Times New Roman"/>
          <w:b/>
          <w:bCs/>
          <w:sz w:val="24"/>
          <w:szCs w:val="24"/>
        </w:rPr>
        <w:t>TEACHER EXPECTATIONS:</w:t>
      </w:r>
    </w:p>
    <w:p w:rsidR="009E66EE" w:rsidRPr="009E66EE" w:rsidRDefault="009E66EE" w:rsidP="009E66EE">
      <w:pPr>
        <w:spacing w:after="0" w:line="240" w:lineRule="auto"/>
        <w:rPr>
          <w:rFonts w:ascii="Times New Roman" w:eastAsia="Times New Roman" w:hAnsi="Times New Roman" w:cs="Times New Roman"/>
          <w:bCs/>
          <w:sz w:val="24"/>
          <w:szCs w:val="24"/>
        </w:rPr>
      </w:pPr>
      <w:r w:rsidRPr="009E66EE">
        <w:rPr>
          <w:rFonts w:ascii="Times New Roman" w:eastAsia="Times New Roman" w:hAnsi="Times New Roman" w:cs="Times New Roman"/>
          <w:bCs/>
          <w:sz w:val="24"/>
          <w:szCs w:val="24"/>
        </w:rPr>
        <w:t>Students must have the willingness to learn and come prepared to class</w:t>
      </w:r>
    </w:p>
    <w:p w:rsidR="009E66EE" w:rsidRPr="009E66EE" w:rsidRDefault="009E66EE" w:rsidP="009E66EE">
      <w:pPr>
        <w:spacing w:after="0" w:line="240" w:lineRule="auto"/>
        <w:rPr>
          <w:rFonts w:ascii="Times New Roman" w:eastAsia="Times New Roman" w:hAnsi="Times New Roman" w:cs="Times New Roman"/>
          <w:b/>
          <w:bCs/>
          <w:sz w:val="24"/>
          <w:szCs w:val="24"/>
        </w:rPr>
      </w:pPr>
    </w:p>
    <w:p w:rsidR="009E66EE" w:rsidRPr="009E66EE" w:rsidRDefault="009E66EE" w:rsidP="009E66EE">
      <w:pPr>
        <w:spacing w:after="0" w:line="240" w:lineRule="auto"/>
        <w:rPr>
          <w:rFonts w:ascii="Times New Roman" w:eastAsia="Times New Roman" w:hAnsi="Times New Roman" w:cs="Times New Roman"/>
          <w:b/>
          <w:bCs/>
          <w:sz w:val="24"/>
          <w:szCs w:val="24"/>
        </w:rPr>
      </w:pPr>
      <w:r w:rsidRPr="009E66EE">
        <w:rPr>
          <w:rFonts w:ascii="Times New Roman" w:eastAsia="Times New Roman" w:hAnsi="Times New Roman" w:cs="Times New Roman"/>
          <w:b/>
          <w:bCs/>
          <w:sz w:val="24"/>
          <w:szCs w:val="24"/>
        </w:rPr>
        <w:t>MATERIALS AND EQUIPMENT NEEDED:</w:t>
      </w:r>
    </w:p>
    <w:p w:rsidR="009E66EE" w:rsidRDefault="009E66EE" w:rsidP="009E66EE">
      <w:pPr>
        <w:numPr>
          <w:ilvl w:val="0"/>
          <w:numId w:val="1"/>
        </w:numPr>
        <w:spacing w:after="0" w:line="240" w:lineRule="auto"/>
        <w:rPr>
          <w:rFonts w:ascii="Times New Roman" w:eastAsia="Times New Roman" w:hAnsi="Times New Roman" w:cs="Times New Roman"/>
          <w:bCs/>
          <w:sz w:val="24"/>
          <w:szCs w:val="24"/>
        </w:rPr>
      </w:pPr>
      <w:r w:rsidRPr="009E66EE">
        <w:rPr>
          <w:rFonts w:ascii="Times New Roman" w:eastAsia="Times New Roman" w:hAnsi="Times New Roman" w:cs="Times New Roman"/>
          <w:bCs/>
          <w:sz w:val="24"/>
          <w:szCs w:val="24"/>
        </w:rPr>
        <w:t>Textbook (provided)</w:t>
      </w:r>
    </w:p>
    <w:p w:rsidR="009E66EE" w:rsidRPr="009E66EE" w:rsidRDefault="009E66EE" w:rsidP="009E66EE">
      <w:pPr>
        <w:numPr>
          <w:ilvl w:val="0"/>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Computer</w:t>
      </w:r>
    </w:p>
    <w:p w:rsidR="009E66EE" w:rsidRPr="009E66EE" w:rsidRDefault="009E66EE" w:rsidP="009E66EE">
      <w:pPr>
        <w:numPr>
          <w:ilvl w:val="0"/>
          <w:numId w:val="1"/>
        </w:numPr>
        <w:spacing w:after="0" w:line="240" w:lineRule="auto"/>
        <w:rPr>
          <w:rFonts w:ascii="Times New Roman" w:eastAsia="Times New Roman" w:hAnsi="Times New Roman" w:cs="Times New Roman"/>
          <w:bCs/>
          <w:sz w:val="24"/>
          <w:szCs w:val="24"/>
        </w:rPr>
      </w:pPr>
      <w:r w:rsidRPr="009E66EE">
        <w:rPr>
          <w:rFonts w:ascii="Times New Roman" w:eastAsia="Times New Roman" w:hAnsi="Times New Roman" w:cs="Times New Roman"/>
          <w:bCs/>
          <w:sz w:val="24"/>
          <w:szCs w:val="24"/>
        </w:rPr>
        <w:t>Notebook for Economics only</w:t>
      </w:r>
    </w:p>
    <w:p w:rsidR="009E66EE" w:rsidRPr="009E66EE" w:rsidRDefault="009E66EE" w:rsidP="009E66EE">
      <w:pPr>
        <w:numPr>
          <w:ilvl w:val="0"/>
          <w:numId w:val="1"/>
        </w:numPr>
        <w:spacing w:after="0" w:line="240" w:lineRule="auto"/>
        <w:rPr>
          <w:rFonts w:ascii="Times New Roman" w:eastAsia="Times New Roman" w:hAnsi="Times New Roman" w:cs="Times New Roman"/>
          <w:bCs/>
          <w:sz w:val="24"/>
          <w:szCs w:val="24"/>
        </w:rPr>
      </w:pPr>
      <w:r w:rsidRPr="009E66EE">
        <w:rPr>
          <w:rFonts w:ascii="Times New Roman" w:eastAsia="Times New Roman" w:hAnsi="Times New Roman" w:cs="Times New Roman"/>
          <w:bCs/>
          <w:sz w:val="24"/>
          <w:szCs w:val="24"/>
        </w:rPr>
        <w:t>Pen/pencils</w:t>
      </w:r>
    </w:p>
    <w:p w:rsidR="009E66EE" w:rsidRPr="009E66EE" w:rsidRDefault="009E66EE" w:rsidP="009E66EE">
      <w:pPr>
        <w:spacing w:after="0" w:line="240" w:lineRule="auto"/>
        <w:rPr>
          <w:rFonts w:ascii="Times New Roman" w:eastAsia="Times New Roman" w:hAnsi="Times New Roman" w:cs="Times New Roman"/>
          <w:b/>
          <w:bCs/>
          <w:sz w:val="24"/>
          <w:szCs w:val="24"/>
        </w:rPr>
      </w:pPr>
    </w:p>
    <w:p w:rsidR="009E66EE" w:rsidRPr="009E66EE" w:rsidRDefault="009E66EE" w:rsidP="009E66EE">
      <w:pPr>
        <w:spacing w:after="0" w:line="240" w:lineRule="auto"/>
        <w:rPr>
          <w:rFonts w:ascii="Times New Roman" w:eastAsia="Times New Roman" w:hAnsi="Times New Roman" w:cs="Times New Roman"/>
          <w:b/>
          <w:bCs/>
          <w:sz w:val="24"/>
          <w:szCs w:val="24"/>
        </w:rPr>
      </w:pPr>
      <w:r w:rsidRPr="009E66EE">
        <w:rPr>
          <w:rFonts w:ascii="Times New Roman" w:eastAsia="Times New Roman" w:hAnsi="Times New Roman" w:cs="Times New Roman"/>
          <w:b/>
          <w:bCs/>
          <w:sz w:val="24"/>
          <w:szCs w:val="24"/>
        </w:rPr>
        <w:t>FEES:</w:t>
      </w:r>
    </w:p>
    <w:p w:rsidR="009E66EE" w:rsidRPr="009E66EE" w:rsidRDefault="009E66EE" w:rsidP="009E66EE">
      <w:pPr>
        <w:spacing w:after="0" w:line="240" w:lineRule="auto"/>
        <w:rPr>
          <w:rFonts w:ascii="Times New Roman" w:eastAsia="Times New Roman" w:hAnsi="Times New Roman" w:cs="Times New Roman"/>
          <w:bCs/>
          <w:sz w:val="24"/>
          <w:szCs w:val="24"/>
        </w:rPr>
      </w:pPr>
      <w:r w:rsidRPr="009E66EE">
        <w:rPr>
          <w:rFonts w:ascii="Times New Roman" w:eastAsia="Times New Roman" w:hAnsi="Times New Roman" w:cs="Times New Roman"/>
          <w:bCs/>
          <w:sz w:val="24"/>
          <w:szCs w:val="24"/>
        </w:rPr>
        <w:t>NONE</w:t>
      </w:r>
    </w:p>
    <w:p w:rsidR="009E66EE" w:rsidRPr="009E66EE" w:rsidRDefault="009E66EE" w:rsidP="009E66EE">
      <w:pPr>
        <w:spacing w:after="0" w:line="240" w:lineRule="auto"/>
        <w:rPr>
          <w:rFonts w:ascii="Times New Roman" w:eastAsia="Times New Roman" w:hAnsi="Times New Roman" w:cs="Times New Roman"/>
          <w:sz w:val="24"/>
          <w:szCs w:val="24"/>
        </w:rPr>
      </w:pPr>
    </w:p>
    <w:p w:rsidR="009E66EE" w:rsidRPr="001F3322" w:rsidRDefault="009E66EE" w:rsidP="001F3322">
      <w:pPr>
        <w:rPr>
          <w:rFonts w:ascii="Times New Roman" w:hAnsi="Times New Roman" w:cs="Times New Roman"/>
          <w:sz w:val="24"/>
          <w:szCs w:val="24"/>
        </w:rPr>
      </w:pPr>
    </w:p>
    <w:p w:rsidR="001F3322" w:rsidRPr="00D008A7" w:rsidRDefault="001F3322" w:rsidP="00D008A7">
      <w:pPr>
        <w:rPr>
          <w:rFonts w:ascii="Times New Roman" w:hAnsi="Times New Roman" w:cs="Times New Roman"/>
          <w:sz w:val="24"/>
          <w:szCs w:val="24"/>
        </w:rPr>
      </w:pPr>
    </w:p>
    <w:p w:rsidR="00C20CCC" w:rsidRPr="00D008A7" w:rsidRDefault="00C20CCC">
      <w:pPr>
        <w:rPr>
          <w:rFonts w:ascii="Times New Roman" w:hAnsi="Times New Roman" w:cs="Times New Roman"/>
          <w:sz w:val="24"/>
          <w:szCs w:val="24"/>
        </w:rPr>
      </w:pPr>
    </w:p>
    <w:sectPr w:rsidR="00C20CCC" w:rsidRPr="00D008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E7" w:rsidRDefault="00EF02E7" w:rsidP="00EF02E7">
      <w:pPr>
        <w:spacing w:after="0" w:line="240" w:lineRule="auto"/>
      </w:pPr>
      <w:r>
        <w:separator/>
      </w:r>
    </w:p>
  </w:endnote>
  <w:endnote w:type="continuationSeparator" w:id="0">
    <w:p w:rsidR="00EF02E7" w:rsidRDefault="00EF02E7" w:rsidP="00E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586777"/>
      <w:docPartObj>
        <w:docPartGallery w:val="Page Numbers (Bottom of Page)"/>
        <w:docPartUnique/>
      </w:docPartObj>
    </w:sdtPr>
    <w:sdtEndPr>
      <w:rPr>
        <w:noProof/>
      </w:rPr>
    </w:sdtEndPr>
    <w:sdtContent>
      <w:p w:rsidR="00EF02E7" w:rsidRDefault="00EF02E7">
        <w:pPr>
          <w:pStyle w:val="Footer"/>
          <w:jc w:val="right"/>
        </w:pPr>
        <w:r>
          <w:fldChar w:fldCharType="begin"/>
        </w:r>
        <w:r>
          <w:instrText xml:space="preserve"> PAGE   \* MERGEFORMAT </w:instrText>
        </w:r>
        <w:r>
          <w:fldChar w:fldCharType="separate"/>
        </w:r>
        <w:r w:rsidR="00812B2A">
          <w:rPr>
            <w:noProof/>
          </w:rPr>
          <w:t>1</w:t>
        </w:r>
        <w:r>
          <w:rPr>
            <w:noProof/>
          </w:rPr>
          <w:fldChar w:fldCharType="end"/>
        </w:r>
      </w:p>
    </w:sdtContent>
  </w:sdt>
  <w:p w:rsidR="00EF02E7" w:rsidRDefault="00EF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E7" w:rsidRDefault="00EF02E7" w:rsidP="00EF02E7">
      <w:pPr>
        <w:spacing w:after="0" w:line="240" w:lineRule="auto"/>
      </w:pPr>
      <w:r>
        <w:separator/>
      </w:r>
    </w:p>
  </w:footnote>
  <w:footnote w:type="continuationSeparator" w:id="0">
    <w:p w:rsidR="00EF02E7" w:rsidRDefault="00EF02E7" w:rsidP="00EF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059303"/>
      <w:docPartObj>
        <w:docPartGallery w:val="Page Numbers (Top of Page)"/>
        <w:docPartUnique/>
      </w:docPartObj>
    </w:sdtPr>
    <w:sdtEndPr>
      <w:rPr>
        <w:noProof/>
      </w:rPr>
    </w:sdtEndPr>
    <w:sdtContent>
      <w:p w:rsidR="00EF02E7" w:rsidRDefault="00EF02E7" w:rsidP="00EF02E7">
        <w:pPr>
          <w:pStyle w:val="Header"/>
          <w:jc w:val="center"/>
          <w:rPr>
            <w:rFonts w:ascii="Times New Roman" w:hAnsi="Times New Roman" w:cs="Times New Roman"/>
            <w:sz w:val="24"/>
            <w:szCs w:val="24"/>
          </w:rPr>
        </w:pPr>
        <w:r>
          <w:rPr>
            <w:rFonts w:ascii="Times New Roman" w:hAnsi="Times New Roman" w:cs="Times New Roman"/>
            <w:sz w:val="24"/>
            <w:szCs w:val="24"/>
          </w:rPr>
          <w:t>GAYVILLE-VOLIN HIGH SCHOOL</w:t>
        </w:r>
      </w:p>
      <w:p w:rsidR="00EF02E7" w:rsidRDefault="00EF02E7" w:rsidP="00EF02E7">
        <w:pPr>
          <w:pStyle w:val="Header"/>
          <w:jc w:val="center"/>
        </w:pPr>
        <w:r>
          <w:rPr>
            <w:rFonts w:ascii="Times New Roman" w:hAnsi="Times New Roman" w:cs="Times New Roman"/>
            <w:sz w:val="24"/>
            <w:szCs w:val="24"/>
          </w:rPr>
          <w:t>BUSINESS COURSE DESCRIPTIONS</w:t>
        </w:r>
      </w:p>
    </w:sdtContent>
  </w:sdt>
  <w:p w:rsidR="00EF02E7" w:rsidRDefault="00EF0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30428"/>
    <w:multiLevelType w:val="hybridMultilevel"/>
    <w:tmpl w:val="56069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E7"/>
    <w:rsid w:val="001D65B8"/>
    <w:rsid w:val="001F3322"/>
    <w:rsid w:val="00451AA4"/>
    <w:rsid w:val="00472995"/>
    <w:rsid w:val="005F0296"/>
    <w:rsid w:val="006523D6"/>
    <w:rsid w:val="00812B2A"/>
    <w:rsid w:val="009E66EE"/>
    <w:rsid w:val="00C20CCC"/>
    <w:rsid w:val="00D008A7"/>
    <w:rsid w:val="00EF02E7"/>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0D9C3-6D74-455C-9F58-97FDABC0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E7"/>
  </w:style>
  <w:style w:type="paragraph" w:styleId="Footer">
    <w:name w:val="footer"/>
    <w:basedOn w:val="Normal"/>
    <w:link w:val="FooterChar"/>
    <w:uiPriority w:val="99"/>
    <w:unhideWhenUsed/>
    <w:rsid w:val="00EF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E7"/>
  </w:style>
  <w:style w:type="character" w:styleId="Hyperlink">
    <w:name w:val="Hyperlink"/>
    <w:basedOn w:val="DefaultParagraphFont"/>
    <w:uiPriority w:val="99"/>
    <w:unhideWhenUsed/>
    <w:rsid w:val="00C20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0641">
      <w:bodyDiv w:val="1"/>
      <w:marLeft w:val="0"/>
      <w:marRight w:val="0"/>
      <w:marTop w:val="0"/>
      <w:marBottom w:val="0"/>
      <w:divBdr>
        <w:top w:val="none" w:sz="0" w:space="0" w:color="auto"/>
        <w:left w:val="none" w:sz="0" w:space="0" w:color="auto"/>
        <w:bottom w:val="none" w:sz="0" w:space="0" w:color="auto"/>
        <w:right w:val="none" w:sz="0" w:space="0" w:color="auto"/>
      </w:divBdr>
    </w:div>
    <w:div w:id="108934985">
      <w:bodyDiv w:val="1"/>
      <w:marLeft w:val="0"/>
      <w:marRight w:val="0"/>
      <w:marTop w:val="0"/>
      <w:marBottom w:val="0"/>
      <w:divBdr>
        <w:top w:val="none" w:sz="0" w:space="0" w:color="auto"/>
        <w:left w:val="none" w:sz="0" w:space="0" w:color="auto"/>
        <w:bottom w:val="none" w:sz="0" w:space="0" w:color="auto"/>
        <w:right w:val="none" w:sz="0" w:space="0" w:color="auto"/>
      </w:divBdr>
    </w:div>
    <w:div w:id="186868126">
      <w:bodyDiv w:val="1"/>
      <w:marLeft w:val="0"/>
      <w:marRight w:val="0"/>
      <w:marTop w:val="0"/>
      <w:marBottom w:val="0"/>
      <w:divBdr>
        <w:top w:val="none" w:sz="0" w:space="0" w:color="auto"/>
        <w:left w:val="none" w:sz="0" w:space="0" w:color="auto"/>
        <w:bottom w:val="none" w:sz="0" w:space="0" w:color="auto"/>
        <w:right w:val="none" w:sz="0" w:space="0" w:color="auto"/>
      </w:divBdr>
    </w:div>
    <w:div w:id="800146520">
      <w:bodyDiv w:val="1"/>
      <w:marLeft w:val="0"/>
      <w:marRight w:val="0"/>
      <w:marTop w:val="0"/>
      <w:marBottom w:val="0"/>
      <w:divBdr>
        <w:top w:val="none" w:sz="0" w:space="0" w:color="auto"/>
        <w:left w:val="none" w:sz="0" w:space="0" w:color="auto"/>
        <w:bottom w:val="none" w:sz="0" w:space="0" w:color="auto"/>
        <w:right w:val="none" w:sz="0" w:space="0" w:color="auto"/>
      </w:divBdr>
    </w:div>
    <w:div w:id="1282228386">
      <w:bodyDiv w:val="1"/>
      <w:marLeft w:val="0"/>
      <w:marRight w:val="0"/>
      <w:marTop w:val="0"/>
      <w:marBottom w:val="0"/>
      <w:divBdr>
        <w:top w:val="none" w:sz="0" w:space="0" w:color="auto"/>
        <w:left w:val="none" w:sz="0" w:space="0" w:color="auto"/>
        <w:bottom w:val="none" w:sz="0" w:space="0" w:color="auto"/>
        <w:right w:val="none" w:sz="0" w:space="0" w:color="auto"/>
      </w:divBdr>
    </w:div>
    <w:div w:id="1309700651">
      <w:bodyDiv w:val="1"/>
      <w:marLeft w:val="0"/>
      <w:marRight w:val="0"/>
      <w:marTop w:val="0"/>
      <w:marBottom w:val="0"/>
      <w:divBdr>
        <w:top w:val="none" w:sz="0" w:space="0" w:color="auto"/>
        <w:left w:val="none" w:sz="0" w:space="0" w:color="auto"/>
        <w:bottom w:val="none" w:sz="0" w:space="0" w:color="auto"/>
        <w:right w:val="none" w:sz="0" w:space="0" w:color="auto"/>
      </w:divBdr>
    </w:div>
    <w:div w:id="1314332577">
      <w:bodyDiv w:val="1"/>
      <w:marLeft w:val="0"/>
      <w:marRight w:val="0"/>
      <w:marTop w:val="0"/>
      <w:marBottom w:val="0"/>
      <w:divBdr>
        <w:top w:val="none" w:sz="0" w:space="0" w:color="auto"/>
        <w:left w:val="none" w:sz="0" w:space="0" w:color="auto"/>
        <w:bottom w:val="none" w:sz="0" w:space="0" w:color="auto"/>
        <w:right w:val="none" w:sz="0" w:space="0" w:color="auto"/>
      </w:divBdr>
    </w:div>
    <w:div w:id="2062745707">
      <w:bodyDiv w:val="1"/>
      <w:marLeft w:val="0"/>
      <w:marRight w:val="0"/>
      <w:marTop w:val="0"/>
      <w:marBottom w:val="0"/>
      <w:divBdr>
        <w:top w:val="none" w:sz="0" w:space="0" w:color="auto"/>
        <w:left w:val="none" w:sz="0" w:space="0" w:color="auto"/>
        <w:bottom w:val="none" w:sz="0" w:space="0" w:color="auto"/>
        <w:right w:val="none" w:sz="0" w:space="0" w:color="auto"/>
      </w:divBdr>
    </w:div>
    <w:div w:id="20664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mk014.k12.sd.us/accounting_i.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07CEE9310EE4EADB169C7E2D5ECAE" ma:contentTypeVersion="0" ma:contentTypeDescription="Create a new document." ma:contentTypeScope="" ma:versionID="907066c51a3e21116b7cda97a7a8df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31728-4A89-46CD-9472-289ADA77D7F5}"/>
</file>

<file path=customXml/itemProps2.xml><?xml version="1.0" encoding="utf-8"?>
<ds:datastoreItem xmlns:ds="http://schemas.openxmlformats.org/officeDocument/2006/customXml" ds:itemID="{5F6E6060-AEFB-4EB7-AA2A-A4103D9A22AC}"/>
</file>

<file path=customXml/itemProps3.xml><?xml version="1.0" encoding="utf-8"?>
<ds:datastoreItem xmlns:ds="http://schemas.openxmlformats.org/officeDocument/2006/customXml" ds:itemID="{7A533547-1586-4CAD-94F9-21AB4D521BB7}"/>
</file>

<file path=docProps/app.xml><?xml version="1.0" encoding="utf-8"?>
<Properties xmlns="http://schemas.openxmlformats.org/officeDocument/2006/extended-properties" xmlns:vt="http://schemas.openxmlformats.org/officeDocument/2006/docPropsVTypes">
  <Template>Normal</Template>
  <TotalTime>35</TotalTime>
  <Pages>9</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Selchert, Natalie</dc:creator>
  <cp:keywords/>
  <dc:description/>
  <cp:lastModifiedBy>Selchert, Natalie</cp:lastModifiedBy>
  <cp:revision>10</cp:revision>
  <dcterms:created xsi:type="dcterms:W3CDTF">2016-08-03T20:18:00Z</dcterms:created>
  <dcterms:modified xsi:type="dcterms:W3CDTF">2016-08-08T16:37:00Z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0x01010042A07CEE9310EE4EADB169C7E2D5ECAE</vt:lpwstr>
  </property>
</Properties>
</file>